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BF" w:rsidRPr="003A1AB4" w:rsidRDefault="00CA2ABF" w:rsidP="003A1AB4">
      <w:pPr>
        <w:pStyle w:val="Default"/>
        <w:spacing w:line="300" w:lineRule="auto"/>
        <w:jc w:val="both"/>
        <w:rPr>
          <w:sz w:val="28"/>
          <w:szCs w:val="28"/>
        </w:rPr>
      </w:pPr>
    </w:p>
    <w:p w:rsidR="00CA2ABF" w:rsidRPr="003A1AB4" w:rsidRDefault="0029724D" w:rsidP="003A1AB4">
      <w:pPr>
        <w:spacing w:line="300" w:lineRule="auto"/>
        <w:rPr>
          <w:rFonts w:cs="Times New Roman"/>
          <w:b/>
          <w:color w:val="FF0000"/>
          <w:szCs w:val="28"/>
          <w:u w:val="single"/>
        </w:rPr>
      </w:pPr>
      <w:r>
        <w:rPr>
          <w:rFonts w:cs="Times New Roman"/>
          <w:b/>
          <w:color w:val="FF0000"/>
          <w:szCs w:val="28"/>
          <w:u w:val="single"/>
        </w:rPr>
        <w:t>1 вариант</w:t>
      </w:r>
    </w:p>
    <w:p w:rsidR="00CA2ABF" w:rsidRPr="003A1AB4" w:rsidRDefault="00CA2ABF" w:rsidP="003A1AB4">
      <w:pPr>
        <w:pStyle w:val="Default"/>
        <w:spacing w:line="300" w:lineRule="auto"/>
        <w:jc w:val="both"/>
        <w:rPr>
          <w:color w:val="auto"/>
          <w:sz w:val="28"/>
          <w:szCs w:val="28"/>
        </w:rPr>
      </w:pPr>
      <w:r w:rsidRPr="003A1AB4">
        <w:rPr>
          <w:b/>
          <w:bCs/>
          <w:color w:val="auto"/>
          <w:sz w:val="28"/>
          <w:szCs w:val="28"/>
        </w:rPr>
        <w:t xml:space="preserve">Кейс.  Президентские выборы и положение дел в экономике </w:t>
      </w:r>
      <w:r w:rsidRPr="003A1AB4">
        <w:rPr>
          <w:color w:val="auto"/>
          <w:sz w:val="28"/>
          <w:szCs w:val="28"/>
        </w:rPr>
        <w:t xml:space="preserve">Влияние экономических событий на политику особенно заметно проявляется во время президентских выборов. Экономическая политика становится важнейшим критерием при обсуждении кандидатур, и состояние экономики оказывает огромное влияние на результаты выборов. По утверждению экономиста Рея </w:t>
      </w:r>
      <w:proofErr w:type="spellStart"/>
      <w:r w:rsidRPr="003A1AB4">
        <w:rPr>
          <w:color w:val="auto"/>
          <w:sz w:val="28"/>
          <w:szCs w:val="28"/>
        </w:rPr>
        <w:t>Фэйера</w:t>
      </w:r>
      <w:proofErr w:type="spellEnd"/>
      <w:r w:rsidRPr="003A1AB4">
        <w:rPr>
          <w:color w:val="auto"/>
          <w:sz w:val="28"/>
          <w:szCs w:val="28"/>
        </w:rPr>
        <w:t xml:space="preserve"> результаты президентских выборов можно предсказать достаточно точно, исходя из оценки экономической ситуации. История показывает, что рост доходов способствует победе правящей партии, а рост цен подрывает ее позиции. На основании исторического опыта </w:t>
      </w:r>
      <w:proofErr w:type="spellStart"/>
      <w:r w:rsidRPr="003A1AB4">
        <w:rPr>
          <w:color w:val="auto"/>
          <w:sz w:val="28"/>
          <w:szCs w:val="28"/>
        </w:rPr>
        <w:t>Фэйер</w:t>
      </w:r>
      <w:proofErr w:type="spellEnd"/>
      <w:r w:rsidRPr="003A1AB4">
        <w:rPr>
          <w:color w:val="auto"/>
          <w:sz w:val="28"/>
          <w:szCs w:val="28"/>
        </w:rPr>
        <w:t xml:space="preserve"> вывел уравнение предсказывающее результаты президентских выборов, используя следую-</w:t>
      </w:r>
      <w:proofErr w:type="spellStart"/>
      <w:r w:rsidRPr="003A1AB4">
        <w:rPr>
          <w:color w:val="auto"/>
          <w:sz w:val="28"/>
          <w:szCs w:val="28"/>
        </w:rPr>
        <w:t>щую</w:t>
      </w:r>
      <w:proofErr w:type="spellEnd"/>
      <w:r w:rsidRPr="003A1AB4">
        <w:rPr>
          <w:color w:val="auto"/>
          <w:sz w:val="28"/>
          <w:szCs w:val="28"/>
        </w:rPr>
        <w:t xml:space="preserve"> информацию: </w:t>
      </w:r>
    </w:p>
    <w:p w:rsidR="00CA2ABF" w:rsidRPr="003A1AB4" w:rsidRDefault="00CA2ABF" w:rsidP="003A1AB4">
      <w:pPr>
        <w:pStyle w:val="Default"/>
        <w:spacing w:line="300" w:lineRule="auto"/>
        <w:jc w:val="both"/>
        <w:rPr>
          <w:color w:val="auto"/>
          <w:sz w:val="28"/>
          <w:szCs w:val="28"/>
        </w:rPr>
      </w:pPr>
      <w:r w:rsidRPr="003A1AB4">
        <w:rPr>
          <w:color w:val="auto"/>
          <w:sz w:val="28"/>
          <w:szCs w:val="28"/>
        </w:rPr>
        <w:t xml:space="preserve">какая партия находится у власти в настоящий момент; </w:t>
      </w:r>
    </w:p>
    <w:p w:rsidR="00CA2ABF" w:rsidRPr="003A1AB4" w:rsidRDefault="00CA2ABF" w:rsidP="003A1AB4">
      <w:pPr>
        <w:pStyle w:val="Default"/>
        <w:spacing w:line="300" w:lineRule="auto"/>
        <w:jc w:val="both"/>
        <w:rPr>
          <w:color w:val="auto"/>
          <w:sz w:val="28"/>
          <w:szCs w:val="28"/>
        </w:rPr>
      </w:pPr>
      <w:r w:rsidRPr="003A1AB4">
        <w:rPr>
          <w:color w:val="auto"/>
          <w:sz w:val="28"/>
          <w:szCs w:val="28"/>
        </w:rPr>
        <w:t xml:space="preserve">выставил ли президент свою кандидатуру на переизбрание; </w:t>
      </w:r>
    </w:p>
    <w:p w:rsidR="00CA2ABF" w:rsidRPr="003A1AB4" w:rsidRDefault="00CA2ABF" w:rsidP="003A1AB4">
      <w:pPr>
        <w:pStyle w:val="Default"/>
        <w:spacing w:line="300" w:lineRule="auto"/>
        <w:jc w:val="both"/>
        <w:rPr>
          <w:color w:val="auto"/>
          <w:sz w:val="28"/>
          <w:szCs w:val="28"/>
        </w:rPr>
      </w:pPr>
      <w:r w:rsidRPr="003A1AB4">
        <w:rPr>
          <w:color w:val="auto"/>
          <w:sz w:val="28"/>
          <w:szCs w:val="28"/>
        </w:rPr>
        <w:t xml:space="preserve">рост общего уровня дохода за шесть месяцев, предшествовавши выборам; </w:t>
      </w:r>
    </w:p>
    <w:p w:rsidR="00CA2ABF" w:rsidRPr="003A1AB4" w:rsidRDefault="00CA2ABF" w:rsidP="003A1AB4">
      <w:pPr>
        <w:pStyle w:val="Default"/>
        <w:spacing w:line="300" w:lineRule="auto"/>
        <w:jc w:val="both"/>
        <w:rPr>
          <w:color w:val="auto"/>
          <w:sz w:val="28"/>
          <w:szCs w:val="28"/>
        </w:rPr>
      </w:pPr>
      <w:r w:rsidRPr="003A1AB4">
        <w:rPr>
          <w:color w:val="auto"/>
          <w:sz w:val="28"/>
          <w:szCs w:val="28"/>
        </w:rPr>
        <w:t xml:space="preserve">темп увеличения цен за два года, предшествовавших выборам. </w:t>
      </w:r>
    </w:p>
    <w:p w:rsidR="00CA2ABF" w:rsidRPr="003A1AB4" w:rsidRDefault="00CA2ABF" w:rsidP="003A1AB4">
      <w:pPr>
        <w:pStyle w:val="Default"/>
        <w:spacing w:line="300" w:lineRule="auto"/>
        <w:jc w:val="both"/>
        <w:rPr>
          <w:color w:val="auto"/>
          <w:sz w:val="28"/>
          <w:szCs w:val="28"/>
        </w:rPr>
      </w:pPr>
      <w:r w:rsidRPr="003A1AB4">
        <w:rPr>
          <w:color w:val="auto"/>
          <w:sz w:val="28"/>
          <w:szCs w:val="28"/>
        </w:rPr>
        <w:t xml:space="preserve">С помощью уравнения </w:t>
      </w:r>
      <w:proofErr w:type="spellStart"/>
      <w:r w:rsidRPr="003A1AB4">
        <w:rPr>
          <w:color w:val="auto"/>
          <w:sz w:val="28"/>
          <w:szCs w:val="28"/>
        </w:rPr>
        <w:t>Фэйера</w:t>
      </w:r>
      <w:proofErr w:type="spellEnd"/>
      <w:r w:rsidRPr="003A1AB4">
        <w:rPr>
          <w:color w:val="auto"/>
          <w:sz w:val="28"/>
          <w:szCs w:val="28"/>
        </w:rPr>
        <w:t xml:space="preserve"> были успешно предсказаны результаты 13 из 16 президентских выборов за период с 1916 по 1976 год. Остальные три случая относятся к одному и тому же периоду: Кеннеди – Никсон в 1960, Хэмфри – Никсон в 1968 и Картер – Форд в 1976 году. С тех пор как </w:t>
      </w:r>
      <w:proofErr w:type="spellStart"/>
      <w:r w:rsidRPr="003A1AB4">
        <w:rPr>
          <w:color w:val="auto"/>
          <w:sz w:val="28"/>
          <w:szCs w:val="28"/>
        </w:rPr>
        <w:t>Фэйер</w:t>
      </w:r>
      <w:proofErr w:type="spellEnd"/>
      <w:r w:rsidRPr="003A1AB4">
        <w:rPr>
          <w:color w:val="auto"/>
          <w:sz w:val="28"/>
          <w:szCs w:val="28"/>
        </w:rPr>
        <w:t xml:space="preserve"> предложил свой метод предсказания, состоялось трое президентских выборов: Картер – Рейган в 1980, </w:t>
      </w:r>
      <w:proofErr w:type="spellStart"/>
      <w:r w:rsidRPr="003A1AB4">
        <w:rPr>
          <w:color w:val="auto"/>
          <w:sz w:val="28"/>
          <w:szCs w:val="28"/>
        </w:rPr>
        <w:t>Мондейл</w:t>
      </w:r>
      <w:proofErr w:type="spellEnd"/>
      <w:r w:rsidRPr="003A1AB4">
        <w:rPr>
          <w:color w:val="auto"/>
          <w:sz w:val="28"/>
          <w:szCs w:val="28"/>
        </w:rPr>
        <w:t xml:space="preserve"> Рейган в 1984 и Дукакис – Буш в 1988 году. </w:t>
      </w:r>
      <w:proofErr w:type="spellStart"/>
      <w:r w:rsidRPr="003A1AB4">
        <w:rPr>
          <w:color w:val="auto"/>
          <w:sz w:val="28"/>
          <w:szCs w:val="28"/>
        </w:rPr>
        <w:t>Фэйер</w:t>
      </w:r>
      <w:proofErr w:type="spellEnd"/>
      <w:r w:rsidRPr="003A1AB4">
        <w:rPr>
          <w:color w:val="auto"/>
          <w:sz w:val="28"/>
          <w:szCs w:val="28"/>
        </w:rPr>
        <w:t xml:space="preserve"> правильно предсказал результаты каждого голосования. Он предсказал победу Буша на в выборах 1988 года, когда Буш по данным опросов общественного мнения сильно отставал (см. </w:t>
      </w:r>
      <w:proofErr w:type="spellStart"/>
      <w:r w:rsidRPr="003A1AB4">
        <w:rPr>
          <w:color w:val="auto"/>
          <w:sz w:val="28"/>
          <w:szCs w:val="28"/>
        </w:rPr>
        <w:t>Мэнкью</w:t>
      </w:r>
      <w:proofErr w:type="spellEnd"/>
      <w:r w:rsidRPr="003A1AB4">
        <w:rPr>
          <w:color w:val="auto"/>
          <w:sz w:val="28"/>
          <w:szCs w:val="28"/>
        </w:rPr>
        <w:t xml:space="preserve"> Н.Г. Макроэкономика/ </w:t>
      </w:r>
      <w:proofErr w:type="spellStart"/>
      <w:r w:rsidRPr="003A1AB4">
        <w:rPr>
          <w:color w:val="auto"/>
          <w:sz w:val="28"/>
          <w:szCs w:val="28"/>
        </w:rPr>
        <w:t>Н.Г.Мэнкью</w:t>
      </w:r>
      <w:proofErr w:type="spellEnd"/>
      <w:r w:rsidRPr="003A1AB4">
        <w:rPr>
          <w:color w:val="auto"/>
          <w:sz w:val="28"/>
          <w:szCs w:val="28"/>
        </w:rPr>
        <w:t xml:space="preserve">; Пер. с </w:t>
      </w:r>
      <w:proofErr w:type="spellStart"/>
      <w:r w:rsidRPr="003A1AB4">
        <w:rPr>
          <w:color w:val="auto"/>
          <w:sz w:val="28"/>
          <w:szCs w:val="28"/>
        </w:rPr>
        <w:t>англ.-М.:Изд-во</w:t>
      </w:r>
      <w:proofErr w:type="spellEnd"/>
      <w:r w:rsidRPr="003A1AB4">
        <w:rPr>
          <w:color w:val="auto"/>
          <w:sz w:val="28"/>
          <w:szCs w:val="28"/>
        </w:rPr>
        <w:t xml:space="preserve"> МГУ,1994. – с.44-45). </w:t>
      </w:r>
      <w:r w:rsidRPr="003A1AB4">
        <w:rPr>
          <w:b/>
          <w:bCs/>
          <w:color w:val="auto"/>
          <w:sz w:val="28"/>
          <w:szCs w:val="28"/>
        </w:rPr>
        <w:t xml:space="preserve">Вопросы: </w:t>
      </w:r>
    </w:p>
    <w:p w:rsidR="00CA2ABF" w:rsidRPr="003A1AB4" w:rsidRDefault="00CA2ABF" w:rsidP="003A1AB4">
      <w:pPr>
        <w:pStyle w:val="Default"/>
        <w:spacing w:line="300" w:lineRule="auto"/>
        <w:jc w:val="both"/>
        <w:rPr>
          <w:color w:val="auto"/>
          <w:sz w:val="28"/>
          <w:szCs w:val="28"/>
        </w:rPr>
      </w:pPr>
      <w:r w:rsidRPr="003A1AB4">
        <w:rPr>
          <w:i/>
          <w:iCs/>
          <w:color w:val="auto"/>
          <w:sz w:val="28"/>
          <w:szCs w:val="28"/>
        </w:rPr>
        <w:t xml:space="preserve">1. Почему Рею </w:t>
      </w:r>
      <w:proofErr w:type="spellStart"/>
      <w:r w:rsidRPr="003A1AB4">
        <w:rPr>
          <w:i/>
          <w:iCs/>
          <w:color w:val="auto"/>
          <w:sz w:val="28"/>
          <w:szCs w:val="28"/>
        </w:rPr>
        <w:t>Фэйеру</w:t>
      </w:r>
      <w:proofErr w:type="spellEnd"/>
      <w:r w:rsidRPr="003A1AB4">
        <w:rPr>
          <w:i/>
          <w:iCs/>
          <w:color w:val="auto"/>
          <w:sz w:val="28"/>
          <w:szCs w:val="28"/>
        </w:rPr>
        <w:t xml:space="preserve"> удалось правильно предсказать результаты президентских выборов? Существует ли здесь какая-то закономерность? </w:t>
      </w:r>
    </w:p>
    <w:p w:rsidR="00CA2ABF" w:rsidRPr="003A1AB4" w:rsidRDefault="00CA2ABF" w:rsidP="003A1AB4">
      <w:pPr>
        <w:pStyle w:val="Default"/>
        <w:spacing w:line="300" w:lineRule="auto"/>
        <w:jc w:val="both"/>
        <w:rPr>
          <w:i/>
          <w:iCs/>
          <w:color w:val="auto"/>
          <w:sz w:val="28"/>
          <w:szCs w:val="28"/>
        </w:rPr>
      </w:pPr>
      <w:r w:rsidRPr="003A1AB4">
        <w:rPr>
          <w:color w:val="auto"/>
          <w:sz w:val="28"/>
          <w:szCs w:val="28"/>
        </w:rPr>
        <w:t xml:space="preserve">2. </w:t>
      </w:r>
      <w:r w:rsidRPr="003A1AB4">
        <w:rPr>
          <w:i/>
          <w:iCs/>
          <w:color w:val="auto"/>
          <w:sz w:val="28"/>
          <w:szCs w:val="28"/>
        </w:rPr>
        <w:t xml:space="preserve">Можно ли применить его метод к другим странам, например к России? </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310"/>
        <w:gridCol w:w="45"/>
      </w:tblGrid>
      <w:tr w:rsidR="00CA2ABF" w:rsidRPr="003A1AB4" w:rsidTr="00AC19CE">
        <w:trPr>
          <w:gridAfter w:val="1"/>
          <w:trHeight w:val="821"/>
          <w:tblCellSpacing w:w="15" w:type="dxa"/>
        </w:trPr>
        <w:tc>
          <w:tcPr>
            <w:tcW w:w="2794" w:type="pct"/>
            <w:vAlign w:val="center"/>
          </w:tcPr>
          <w:p w:rsidR="00CA2ABF" w:rsidRPr="003A1AB4" w:rsidRDefault="00CA2ABF" w:rsidP="003A1AB4">
            <w:pPr>
              <w:pStyle w:val="2"/>
              <w:spacing w:before="0" w:beforeAutospacing="0" w:after="0" w:afterAutospacing="0" w:line="300" w:lineRule="auto"/>
              <w:jc w:val="both"/>
              <w:rPr>
                <w:sz w:val="28"/>
                <w:szCs w:val="28"/>
              </w:rPr>
            </w:pPr>
            <w:r w:rsidRPr="003A1AB4">
              <w:rPr>
                <w:sz w:val="28"/>
                <w:szCs w:val="28"/>
              </w:rPr>
              <w:t>Задача.  Критическая ставка процента</w:t>
            </w:r>
          </w:p>
        </w:tc>
      </w:tr>
      <w:tr w:rsidR="00CA2ABF" w:rsidRPr="003A1AB4" w:rsidTr="00AC19CE">
        <w:trPr>
          <w:tblCellSpacing w:w="15" w:type="dxa"/>
        </w:trPr>
        <w:tc>
          <w:tcPr>
            <w:tcW w:w="0" w:type="auto"/>
            <w:gridSpan w:val="2"/>
          </w:tcPr>
          <w:p w:rsidR="00CA2ABF" w:rsidRPr="003A1AB4" w:rsidRDefault="00CA2ABF" w:rsidP="003A1AB4">
            <w:pPr>
              <w:spacing w:line="300" w:lineRule="auto"/>
              <w:rPr>
                <w:rFonts w:cs="Times New Roman"/>
                <w:szCs w:val="28"/>
              </w:rPr>
            </w:pPr>
            <w:r w:rsidRPr="003A1AB4">
              <w:rPr>
                <w:rFonts w:cs="Times New Roman"/>
                <w:szCs w:val="28"/>
              </w:rPr>
              <w:t xml:space="preserve">Олег, Семен и Илья купили по государственной облигации, имеющей номинальную цену 50 </w:t>
            </w:r>
            <w:proofErr w:type="spellStart"/>
            <w:r w:rsidRPr="003A1AB4">
              <w:rPr>
                <w:rFonts w:cs="Times New Roman"/>
                <w:szCs w:val="28"/>
              </w:rPr>
              <w:t>ден</w:t>
            </w:r>
            <w:proofErr w:type="spellEnd"/>
            <w:r w:rsidRPr="003A1AB4">
              <w:rPr>
                <w:rFonts w:cs="Times New Roman"/>
                <w:szCs w:val="28"/>
              </w:rPr>
              <w:t xml:space="preserve">. ед., ежегодный гарантированный номинальный доход — 4 </w:t>
            </w:r>
            <w:proofErr w:type="spellStart"/>
            <w:r w:rsidRPr="003A1AB4">
              <w:rPr>
                <w:rFonts w:cs="Times New Roman"/>
                <w:szCs w:val="28"/>
              </w:rPr>
              <w:t>ден</w:t>
            </w:r>
            <w:proofErr w:type="spellEnd"/>
            <w:r w:rsidRPr="003A1AB4">
              <w:rPr>
                <w:rFonts w:cs="Times New Roman"/>
                <w:szCs w:val="28"/>
              </w:rPr>
              <w:t xml:space="preserve">. ед. и бесконечный срок обращения. Олег ожидает, что через </w:t>
            </w:r>
            <w:r w:rsidRPr="003A1AB4">
              <w:rPr>
                <w:rFonts w:cs="Times New Roman"/>
                <w:szCs w:val="28"/>
              </w:rPr>
              <w:lastRenderedPageBreak/>
              <w:t xml:space="preserve">год курс облигации, </w:t>
            </w:r>
            <w:proofErr w:type="spellStart"/>
            <w:r w:rsidRPr="003A1AB4">
              <w:rPr>
                <w:rFonts w:cs="Times New Roman"/>
                <w:szCs w:val="28"/>
              </w:rPr>
              <w:t>ден</w:t>
            </w:r>
            <w:proofErr w:type="spellEnd"/>
            <w:r w:rsidRPr="003A1AB4">
              <w:rPr>
                <w:rFonts w:cs="Times New Roman"/>
                <w:szCs w:val="28"/>
              </w:rPr>
              <w:t>. ед., будет равен 36, Семен — 40, а Илья — 44.</w:t>
            </w:r>
            <w:r w:rsidRPr="003A1AB4">
              <w:rPr>
                <w:rFonts w:cs="Times New Roman"/>
                <w:szCs w:val="28"/>
              </w:rPr>
              <w:br/>
              <w:t xml:space="preserve">Определить значение критической ставки процента для каждого из покупателей облигации. </w:t>
            </w:r>
          </w:p>
          <w:p w:rsidR="00AC19CE" w:rsidRPr="00AB10E7" w:rsidRDefault="00AC19CE" w:rsidP="003A1AB4">
            <w:pPr>
              <w:spacing w:line="300" w:lineRule="auto"/>
              <w:rPr>
                <w:rFonts w:cs="Times New Roman"/>
                <w:b/>
                <w:color w:val="FF0000"/>
                <w:szCs w:val="28"/>
                <w:u w:val="single"/>
              </w:rPr>
            </w:pPr>
          </w:p>
          <w:p w:rsidR="00EA35BC" w:rsidRPr="003A1AB4" w:rsidRDefault="0029724D" w:rsidP="003A1AB4">
            <w:pPr>
              <w:spacing w:line="300" w:lineRule="auto"/>
              <w:rPr>
                <w:rFonts w:cs="Times New Roman"/>
                <w:b/>
                <w:color w:val="FF0000"/>
                <w:szCs w:val="28"/>
                <w:u w:val="single"/>
              </w:rPr>
            </w:pPr>
            <w:r>
              <w:rPr>
                <w:rFonts w:cs="Times New Roman"/>
                <w:b/>
                <w:color w:val="FF0000"/>
                <w:szCs w:val="28"/>
                <w:u w:val="single"/>
              </w:rPr>
              <w:t>2 вариант</w:t>
            </w:r>
          </w:p>
          <w:p w:rsidR="00EA35BC" w:rsidRPr="003A1AB4" w:rsidRDefault="00EA35BC" w:rsidP="003A1AB4">
            <w:pPr>
              <w:autoSpaceDE w:val="0"/>
              <w:autoSpaceDN w:val="0"/>
              <w:adjustRightInd w:val="0"/>
              <w:spacing w:line="300" w:lineRule="auto"/>
              <w:rPr>
                <w:rFonts w:cs="Times New Roman"/>
                <w:szCs w:val="28"/>
              </w:rPr>
            </w:pPr>
            <w:r w:rsidRPr="003A1AB4">
              <w:rPr>
                <w:rFonts w:cs="Times New Roman"/>
                <w:b/>
                <w:bCs/>
                <w:szCs w:val="28"/>
              </w:rPr>
              <w:t xml:space="preserve">Кейс. ВВП и уровень жизни </w:t>
            </w:r>
          </w:p>
          <w:p w:rsidR="00EA35BC" w:rsidRPr="003A1AB4" w:rsidRDefault="00EA35BC" w:rsidP="003A1AB4">
            <w:pPr>
              <w:autoSpaceDE w:val="0"/>
              <w:autoSpaceDN w:val="0"/>
              <w:adjustRightInd w:val="0"/>
              <w:spacing w:line="300" w:lineRule="auto"/>
              <w:rPr>
                <w:rFonts w:cs="Times New Roman"/>
                <w:szCs w:val="28"/>
              </w:rPr>
            </w:pPr>
            <w:r w:rsidRPr="003A1AB4">
              <w:rPr>
                <w:rFonts w:cs="Times New Roman"/>
                <w:szCs w:val="28"/>
              </w:rPr>
              <w:t xml:space="preserve">Наш главный вопрос: является ли ВВП адекватным измерителем уровня жизни населения страны? Во многих случаях статистика ВВП создает впечатление, что экономическое положение улучшается, в то время как большинство граждан на своем повседневном опыте этого не чувствуют. 10 </w:t>
            </w:r>
          </w:p>
          <w:p w:rsidR="00EA35BC" w:rsidRPr="003A1AB4" w:rsidRDefault="00EA35BC" w:rsidP="003A1AB4">
            <w:pPr>
              <w:spacing w:line="300" w:lineRule="auto"/>
              <w:rPr>
                <w:rFonts w:cs="Times New Roman"/>
                <w:szCs w:val="28"/>
              </w:rPr>
            </w:pPr>
            <w:r w:rsidRPr="003A1AB4">
              <w:rPr>
                <w:rFonts w:cs="Times New Roman"/>
                <w:szCs w:val="28"/>
              </w:rPr>
              <w:t>Кроме того, сосредоточенность на росте ВВП приводит к противоречию. Политические лидеры видят свою задачу в стимулировании экономического роста. Но одновременно с этим граждане требуют от них и борьбы с загрязненностью воздуха, говорят о необходимости снижения уровня шума и повышения качества воды. Между тем меры, направленные на эти цели, могут привести к снижению роста ВВП (</w:t>
            </w:r>
            <w:proofErr w:type="spellStart"/>
            <w:r w:rsidRPr="003A1AB4">
              <w:rPr>
                <w:rFonts w:cs="Times New Roman"/>
                <w:szCs w:val="28"/>
              </w:rPr>
              <w:t>Стиглиц</w:t>
            </w:r>
            <w:proofErr w:type="spellEnd"/>
            <w:r w:rsidRPr="003A1AB4">
              <w:rPr>
                <w:rFonts w:cs="Times New Roman"/>
                <w:szCs w:val="28"/>
              </w:rPr>
              <w:t xml:space="preserve"> Д./Джозеф </w:t>
            </w:r>
            <w:proofErr w:type="spellStart"/>
            <w:r w:rsidRPr="003A1AB4">
              <w:rPr>
                <w:rFonts w:cs="Times New Roman"/>
                <w:szCs w:val="28"/>
              </w:rPr>
              <w:t>Стиглиц</w:t>
            </w:r>
            <w:proofErr w:type="spellEnd"/>
            <w:r w:rsidRPr="003A1AB4">
              <w:rPr>
                <w:rFonts w:cs="Times New Roman"/>
                <w:szCs w:val="28"/>
              </w:rPr>
              <w:t xml:space="preserve"> // Ведомости .– 2009.– 13 окт.) </w:t>
            </w:r>
          </w:p>
          <w:p w:rsidR="0089501B" w:rsidRPr="003A1AB4" w:rsidRDefault="00EA35BC" w:rsidP="003A1AB4">
            <w:pPr>
              <w:spacing w:line="300" w:lineRule="auto"/>
              <w:rPr>
                <w:rFonts w:cs="Times New Roman"/>
                <w:szCs w:val="28"/>
              </w:rPr>
            </w:pPr>
            <w:r w:rsidRPr="003A1AB4">
              <w:rPr>
                <w:rFonts w:cs="Times New Roman"/>
                <w:b/>
                <w:bCs/>
                <w:szCs w:val="28"/>
              </w:rPr>
              <w:t xml:space="preserve">Вопросы: </w:t>
            </w:r>
            <w:r w:rsidRPr="003A1AB4">
              <w:rPr>
                <w:rFonts w:cs="Times New Roman"/>
                <w:i/>
                <w:iCs/>
                <w:szCs w:val="28"/>
              </w:rPr>
              <w:t>1.В чем несовершенство показателя ВВП, как измерителя уровня жизни? 2. Почему ряд стран (например, Австралия, Корея) ввели в свою статистику показатель “зеленый ВВП”?</w:t>
            </w:r>
          </w:p>
        </w:tc>
      </w:tr>
    </w:tbl>
    <w:p w:rsidR="003A1AB4" w:rsidRDefault="003A1AB4" w:rsidP="003A1AB4">
      <w:pPr>
        <w:spacing w:line="300" w:lineRule="auto"/>
        <w:rPr>
          <w:rFonts w:cs="Times New Roman"/>
          <w:b/>
          <w:vanish/>
          <w:szCs w:val="28"/>
        </w:rPr>
      </w:pPr>
    </w:p>
    <w:p w:rsidR="003A1AB4" w:rsidRPr="003A1AB4" w:rsidRDefault="003A1AB4" w:rsidP="003A1AB4">
      <w:pPr>
        <w:spacing w:line="300" w:lineRule="auto"/>
        <w:rPr>
          <w:rFonts w:cs="Times New Roman"/>
          <w:b/>
          <w:vanish/>
          <w:szCs w:val="28"/>
        </w:rPr>
      </w:pPr>
      <w:r w:rsidRPr="003A1AB4">
        <w:rPr>
          <w:rFonts w:cs="Times New Roman"/>
          <w:b/>
          <w:vanish/>
          <w:szCs w:val="28"/>
        </w:rPr>
        <w:t>Задача Рынок денег</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9355"/>
      </w:tblGrid>
      <w:tr w:rsidR="00EA35BC" w:rsidRPr="003A1AB4" w:rsidTr="00EA35BC">
        <w:trPr>
          <w:tblCellSpacing w:w="15" w:type="dxa"/>
        </w:trPr>
        <w:tc>
          <w:tcPr>
            <w:tcW w:w="9385" w:type="dxa"/>
          </w:tcPr>
          <w:p w:rsidR="00AC19CE" w:rsidRPr="00AB10E7" w:rsidRDefault="00EA35BC" w:rsidP="003A1AB4">
            <w:pPr>
              <w:spacing w:line="300" w:lineRule="auto"/>
              <w:rPr>
                <w:rFonts w:cs="Times New Roman"/>
                <w:szCs w:val="28"/>
              </w:rPr>
            </w:pPr>
            <w:r w:rsidRPr="003A1AB4">
              <w:rPr>
                <w:rFonts w:cs="Times New Roman"/>
                <w:szCs w:val="28"/>
              </w:rPr>
              <w:t xml:space="preserve">Из получаемых ежемесячно 10 000 </w:t>
            </w:r>
            <w:proofErr w:type="spellStart"/>
            <w:r w:rsidRPr="003A1AB4">
              <w:rPr>
                <w:rFonts w:cs="Times New Roman"/>
                <w:szCs w:val="28"/>
              </w:rPr>
              <w:t>ден</w:t>
            </w:r>
            <w:proofErr w:type="spellEnd"/>
            <w:r w:rsidRPr="003A1AB4">
              <w:rPr>
                <w:rFonts w:cs="Times New Roman"/>
                <w:szCs w:val="28"/>
              </w:rPr>
              <w:t xml:space="preserve">. ед. дохода домашние хозяйства определенную долю (n) держат в виде наличных денег, а другую (1 - n) в виде облигаций, приносящих 4% годовых. Плата за конвертирование пакета облигаций в деньги (на любую сумму) равна 50 </w:t>
            </w:r>
            <w:proofErr w:type="spellStart"/>
            <w:r w:rsidRPr="003A1AB4">
              <w:rPr>
                <w:rFonts w:cs="Times New Roman"/>
                <w:szCs w:val="28"/>
              </w:rPr>
              <w:t>ден.ед</w:t>
            </w:r>
            <w:proofErr w:type="spellEnd"/>
            <w:r w:rsidRPr="003A1AB4">
              <w:rPr>
                <w:rFonts w:cs="Times New Roman"/>
                <w:szCs w:val="28"/>
              </w:rPr>
              <w:t>.</w:t>
            </w:r>
            <w:r w:rsidRPr="003A1AB4">
              <w:rPr>
                <w:rFonts w:cs="Times New Roman"/>
                <w:szCs w:val="28"/>
              </w:rPr>
              <w:br/>
              <w:t>1. При каком среднем количестве наличных денег затраты на держание реальной кассы будут минимальны?</w:t>
            </w:r>
            <w:r w:rsidRPr="003A1AB4">
              <w:rPr>
                <w:rFonts w:cs="Times New Roman"/>
                <w:szCs w:val="28"/>
              </w:rPr>
              <w:br/>
              <w:t>2. Как изменится скорость обращения денег, если ставка процента возрастет до 9%?</w:t>
            </w:r>
          </w:p>
          <w:p w:rsidR="00EC435D" w:rsidRPr="003A1AB4" w:rsidRDefault="00EA35BC" w:rsidP="003A1AB4">
            <w:pPr>
              <w:spacing w:line="300" w:lineRule="auto"/>
              <w:rPr>
                <w:rFonts w:cs="Times New Roman"/>
                <w:szCs w:val="28"/>
              </w:rPr>
            </w:pPr>
            <w:r w:rsidRPr="003A1AB4">
              <w:rPr>
                <w:rFonts w:cs="Times New Roman"/>
                <w:szCs w:val="28"/>
              </w:rPr>
              <w:br/>
            </w:r>
            <w:r w:rsidRPr="003A1AB4">
              <w:rPr>
                <w:rFonts w:cs="Times New Roman"/>
                <w:szCs w:val="28"/>
              </w:rPr>
              <w:br/>
            </w:r>
          </w:p>
          <w:p w:rsidR="00EC435D" w:rsidRPr="003A1AB4" w:rsidRDefault="00EC435D" w:rsidP="003A1AB4">
            <w:pPr>
              <w:spacing w:line="300" w:lineRule="auto"/>
              <w:rPr>
                <w:rFonts w:cs="Times New Roman"/>
                <w:szCs w:val="28"/>
              </w:rPr>
            </w:pPr>
          </w:p>
          <w:p w:rsidR="003A1AB4" w:rsidRDefault="0029724D" w:rsidP="003A1AB4">
            <w:pPr>
              <w:pStyle w:val="Default"/>
              <w:spacing w:line="300" w:lineRule="auto"/>
              <w:jc w:val="both"/>
              <w:rPr>
                <w:b/>
                <w:color w:val="FF0000"/>
                <w:sz w:val="28"/>
                <w:szCs w:val="28"/>
                <w:u w:val="single"/>
              </w:rPr>
            </w:pPr>
            <w:r>
              <w:rPr>
                <w:b/>
                <w:color w:val="FF0000"/>
                <w:sz w:val="28"/>
                <w:szCs w:val="28"/>
                <w:u w:val="single"/>
              </w:rPr>
              <w:t>3 вариант</w:t>
            </w:r>
          </w:p>
          <w:p w:rsidR="00851E2A" w:rsidRPr="003A1AB4" w:rsidRDefault="00851E2A" w:rsidP="003A1AB4">
            <w:pPr>
              <w:pStyle w:val="Default"/>
              <w:spacing w:line="300" w:lineRule="auto"/>
              <w:jc w:val="both"/>
              <w:rPr>
                <w:sz w:val="28"/>
                <w:szCs w:val="28"/>
              </w:rPr>
            </w:pPr>
          </w:p>
          <w:p w:rsidR="00851E2A" w:rsidRPr="003A1AB4" w:rsidRDefault="00851E2A" w:rsidP="003A1AB4">
            <w:pPr>
              <w:autoSpaceDE w:val="0"/>
              <w:autoSpaceDN w:val="0"/>
              <w:adjustRightInd w:val="0"/>
              <w:spacing w:line="300" w:lineRule="auto"/>
              <w:rPr>
                <w:rFonts w:cs="Times New Roman"/>
                <w:szCs w:val="28"/>
              </w:rPr>
            </w:pPr>
            <w:r w:rsidRPr="003A1AB4">
              <w:rPr>
                <w:rFonts w:cs="Times New Roman"/>
                <w:b/>
                <w:bCs/>
                <w:szCs w:val="28"/>
              </w:rPr>
              <w:lastRenderedPageBreak/>
              <w:t xml:space="preserve">Кейс. О подтасовке бюджета страны </w:t>
            </w:r>
            <w:r w:rsidRPr="003A1AB4">
              <w:rPr>
                <w:rFonts w:cs="Times New Roman"/>
                <w:szCs w:val="28"/>
              </w:rPr>
              <w:t xml:space="preserve">Греции хотелось, чтобы </w:t>
            </w:r>
            <w:proofErr w:type="spellStart"/>
            <w:r w:rsidRPr="003A1AB4">
              <w:rPr>
                <w:rFonts w:cs="Times New Roman"/>
                <w:szCs w:val="28"/>
              </w:rPr>
              <w:t>еѐ</w:t>
            </w:r>
            <w:proofErr w:type="spellEnd"/>
            <w:r w:rsidRPr="003A1AB4">
              <w:rPr>
                <w:rFonts w:cs="Times New Roman"/>
                <w:szCs w:val="28"/>
              </w:rPr>
              <w:t xml:space="preserve"> воспринимали как цивилизованную европейскую страну. В конце 1990-х греки увидели для себя шанс: избавиться от собственной валюты и перейти на евро. Однако сначала было необходимо начать соответствовать </w:t>
            </w:r>
            <w:proofErr w:type="spellStart"/>
            <w:r w:rsidRPr="003A1AB4">
              <w:rPr>
                <w:rFonts w:cs="Times New Roman"/>
                <w:szCs w:val="28"/>
              </w:rPr>
              <w:t>определѐнным</w:t>
            </w:r>
            <w:proofErr w:type="spellEnd"/>
            <w:r w:rsidRPr="003A1AB4">
              <w:rPr>
                <w:rFonts w:cs="Times New Roman"/>
                <w:szCs w:val="28"/>
              </w:rPr>
              <w:t xml:space="preserve"> требованиям на национальном уровне, в частности, необходимо было показать, что дефицит бюджета в стране не превышает 3% от ВВП, а уровень инфляции сопоставим с показателями Германии. Для снижения инфляции правительство заморозило цены на электроэнергию, воду и другие финансируемые правительством ресурсы, а также сократило налоги на бензин, алкоголь и табак. Специалисты по статистике делали такие подтасовки, как изъятие дорогостоящих помидоров из индекса потребительских цен в день измерения уровня инфляции (см. Майкл Льюис. Бумеранг, http://www.hopesandfears.com/hopesandfears/cases/case/118278-maykl-lyuis-b </w:t>
            </w:r>
            <w:proofErr w:type="spellStart"/>
            <w:r w:rsidRPr="003A1AB4">
              <w:rPr>
                <w:rFonts w:cs="Times New Roman"/>
                <w:szCs w:val="28"/>
              </w:rPr>
              <w:t>umerang</w:t>
            </w:r>
            <w:proofErr w:type="spellEnd"/>
            <w:r w:rsidRPr="003A1AB4">
              <w:rPr>
                <w:rFonts w:cs="Times New Roman"/>
                <w:szCs w:val="28"/>
              </w:rPr>
              <w:t xml:space="preserve">). 13 </w:t>
            </w:r>
          </w:p>
          <w:p w:rsidR="003A1AB4" w:rsidRDefault="00851E2A" w:rsidP="003A1AB4">
            <w:pPr>
              <w:spacing w:line="300" w:lineRule="auto"/>
              <w:rPr>
                <w:rFonts w:cs="Times New Roman"/>
                <w:b/>
                <w:szCs w:val="28"/>
              </w:rPr>
            </w:pPr>
            <w:r w:rsidRPr="003A1AB4">
              <w:rPr>
                <w:rFonts w:cs="Times New Roman"/>
                <w:b/>
                <w:bCs/>
                <w:szCs w:val="28"/>
              </w:rPr>
              <w:t xml:space="preserve">Вопросы: </w:t>
            </w:r>
            <w:r w:rsidRPr="003A1AB4">
              <w:rPr>
                <w:rFonts w:cs="Times New Roman"/>
                <w:i/>
                <w:iCs/>
                <w:szCs w:val="28"/>
              </w:rPr>
              <w:t>1.Могли ли повлиять данные манипуляции со статистикой для достижения требуемых показателей? 2. Можете ли Вы привести примеры подобных манипуляций со статистикой в других странах?</w:t>
            </w:r>
            <w:r w:rsidR="00EA35BC" w:rsidRPr="003A1AB4">
              <w:rPr>
                <w:rFonts w:cs="Times New Roman"/>
                <w:b/>
                <w:szCs w:val="28"/>
                <w:u w:val="single"/>
              </w:rPr>
              <w:br/>
            </w:r>
          </w:p>
          <w:p w:rsidR="003A1AB4" w:rsidRDefault="00851E2A" w:rsidP="003A1AB4">
            <w:pPr>
              <w:spacing w:line="300" w:lineRule="auto"/>
              <w:rPr>
                <w:rFonts w:cs="Times New Roman"/>
                <w:b/>
                <w:szCs w:val="28"/>
              </w:rPr>
            </w:pPr>
            <w:r w:rsidRPr="003A1AB4">
              <w:rPr>
                <w:rFonts w:cs="Times New Roman"/>
                <w:b/>
                <w:szCs w:val="28"/>
              </w:rPr>
              <w:t>Задача Реальный национальный доход</w:t>
            </w:r>
          </w:p>
          <w:p w:rsidR="003A1AB4" w:rsidRDefault="00EA35BC" w:rsidP="003A1AB4">
            <w:pPr>
              <w:spacing w:line="300" w:lineRule="auto"/>
              <w:rPr>
                <w:rFonts w:cs="Times New Roman"/>
                <w:szCs w:val="28"/>
              </w:rPr>
            </w:pPr>
            <w:r w:rsidRPr="003A1AB4">
              <w:rPr>
                <w:rFonts w:cs="Times New Roman"/>
                <w:b/>
                <w:szCs w:val="28"/>
              </w:rPr>
              <w:br/>
            </w:r>
            <w:r w:rsidR="00851E2A" w:rsidRPr="003A1AB4">
              <w:rPr>
                <w:rFonts w:cs="Times New Roman"/>
                <w:szCs w:val="28"/>
              </w:rPr>
              <w:t>Центральный банк располагает активами в размере 60 млрд руб.; он установил норму минимального резервного покрытия 20%. Коммерческие банки в качестве избыточных резервов держат 15% депозитов и выдали кредитов на сумму 65 млрд руб. Спрос населения на деньги для сделок и из-за предосторожности составляет 25% получаемого ими реального дохода, а спрос на деньги как имущество определяется по формуле: 36/(i - 1). Уровень цен постоянно равен 1.</w:t>
            </w:r>
          </w:p>
          <w:p w:rsidR="003A1AB4" w:rsidRPr="003A1AB4" w:rsidRDefault="00851E2A" w:rsidP="003A1AB4">
            <w:pPr>
              <w:pStyle w:val="a3"/>
              <w:numPr>
                <w:ilvl w:val="0"/>
                <w:numId w:val="2"/>
              </w:numPr>
              <w:spacing w:line="300" w:lineRule="auto"/>
              <w:rPr>
                <w:rFonts w:cs="Times New Roman"/>
                <w:szCs w:val="28"/>
              </w:rPr>
            </w:pPr>
            <w:r w:rsidRPr="003A1AB4">
              <w:rPr>
                <w:rFonts w:cs="Times New Roman"/>
                <w:szCs w:val="28"/>
              </w:rPr>
              <w:t>Какова должна быть величина реального НД, чтобы при ставке процента, равной 5%, все предложенное банковской системой количество денег добровольно держало население?</w:t>
            </w:r>
          </w:p>
          <w:p w:rsidR="00042169" w:rsidRPr="003A1AB4" w:rsidRDefault="00851E2A" w:rsidP="003A1AB4">
            <w:pPr>
              <w:pStyle w:val="a3"/>
              <w:numPr>
                <w:ilvl w:val="0"/>
                <w:numId w:val="2"/>
              </w:numPr>
              <w:spacing w:line="300" w:lineRule="auto"/>
              <w:rPr>
                <w:rFonts w:cs="Times New Roman"/>
                <w:b/>
                <w:szCs w:val="28"/>
                <w:u w:val="single"/>
              </w:rPr>
            </w:pPr>
            <w:r w:rsidRPr="003A1AB4">
              <w:rPr>
                <w:rFonts w:cs="Times New Roman"/>
                <w:szCs w:val="28"/>
              </w:rPr>
              <w:t xml:space="preserve">Как изменится эта величина, если при прочих неизменных условиях центральный банк снизит минимальную норму резервного покрытия вдвое, а коммерческие банки все приращение избыточных резервов используют для дополнительных кредитов? Насколько возрастет сумма </w:t>
            </w:r>
            <w:r w:rsidRPr="003A1AB4">
              <w:rPr>
                <w:rFonts w:cs="Times New Roman"/>
                <w:szCs w:val="28"/>
              </w:rPr>
              <w:lastRenderedPageBreak/>
              <w:t xml:space="preserve">кредитов? </w:t>
            </w:r>
            <w:r w:rsidRPr="003A1AB4">
              <w:rPr>
                <w:rFonts w:cs="Times New Roman"/>
                <w:szCs w:val="28"/>
              </w:rPr>
              <w:br/>
            </w:r>
          </w:p>
          <w:p w:rsidR="00EA35BC" w:rsidRPr="003A1AB4" w:rsidRDefault="0029724D" w:rsidP="003A1AB4">
            <w:pPr>
              <w:spacing w:line="300" w:lineRule="auto"/>
              <w:rPr>
                <w:rFonts w:cs="Times New Roman"/>
                <w:szCs w:val="28"/>
              </w:rPr>
            </w:pPr>
            <w:r>
              <w:rPr>
                <w:rFonts w:cs="Times New Roman"/>
                <w:b/>
                <w:color w:val="FF0000"/>
                <w:szCs w:val="28"/>
                <w:u w:val="single"/>
              </w:rPr>
              <w:t>4 вариант</w:t>
            </w:r>
          </w:p>
        </w:tc>
      </w:tr>
    </w:tbl>
    <w:p w:rsidR="00042169" w:rsidRPr="003A1AB4" w:rsidRDefault="00042169" w:rsidP="003A1AB4">
      <w:pPr>
        <w:autoSpaceDE w:val="0"/>
        <w:autoSpaceDN w:val="0"/>
        <w:adjustRightInd w:val="0"/>
        <w:spacing w:line="300" w:lineRule="auto"/>
        <w:rPr>
          <w:rFonts w:cs="Times New Roman"/>
          <w:szCs w:val="28"/>
        </w:rPr>
      </w:pPr>
      <w:r w:rsidRPr="003A1AB4">
        <w:rPr>
          <w:rFonts w:cs="Times New Roman"/>
          <w:b/>
          <w:bCs/>
          <w:szCs w:val="28"/>
        </w:rPr>
        <w:lastRenderedPageBreak/>
        <w:t xml:space="preserve">Кейс. Денежное правило </w:t>
      </w:r>
      <w:proofErr w:type="spellStart"/>
      <w:r w:rsidRPr="003A1AB4">
        <w:rPr>
          <w:rFonts w:cs="Times New Roman"/>
          <w:b/>
          <w:bCs/>
          <w:szCs w:val="28"/>
        </w:rPr>
        <w:t>Фридмена</w:t>
      </w:r>
      <w:proofErr w:type="spellEnd"/>
      <w:r w:rsidRPr="003A1AB4">
        <w:rPr>
          <w:rFonts w:cs="Times New Roman"/>
          <w:b/>
          <w:bCs/>
          <w:szCs w:val="28"/>
        </w:rPr>
        <w:t xml:space="preserve"> </w:t>
      </w:r>
    </w:p>
    <w:p w:rsidR="00042169" w:rsidRPr="003A1AB4" w:rsidRDefault="00042169" w:rsidP="003A1AB4">
      <w:pPr>
        <w:autoSpaceDE w:val="0"/>
        <w:autoSpaceDN w:val="0"/>
        <w:adjustRightInd w:val="0"/>
        <w:spacing w:line="300" w:lineRule="auto"/>
        <w:rPr>
          <w:rFonts w:cs="Times New Roman"/>
          <w:szCs w:val="28"/>
        </w:rPr>
      </w:pPr>
      <w:r w:rsidRPr="003A1AB4">
        <w:rPr>
          <w:rFonts w:cs="Times New Roman"/>
          <w:szCs w:val="28"/>
        </w:rPr>
        <w:t xml:space="preserve">По мнению Милтона </w:t>
      </w:r>
      <w:proofErr w:type="spellStart"/>
      <w:r w:rsidRPr="003A1AB4">
        <w:rPr>
          <w:rFonts w:cs="Times New Roman"/>
          <w:szCs w:val="28"/>
        </w:rPr>
        <w:t>Фридмена</w:t>
      </w:r>
      <w:proofErr w:type="spellEnd"/>
      <w:r w:rsidRPr="003A1AB4">
        <w:rPr>
          <w:rFonts w:cs="Times New Roman"/>
          <w:szCs w:val="28"/>
        </w:rPr>
        <w:t xml:space="preserve"> основная проблема денежной политики заключается в обеспечении соответствия между спросом на деньги и их предложением. Устойчивый спрос на деньги – главная предпосылка стабильности цен, устойчивости совокупного платежного спроса, а значит, обеспечения стабильности системы в целом. Отсюда вытекает предложенная им рекомендация: прирост денег в обращении должен соответствовать приросту валового национального продукта. В этом и состоит так называемое денежное правило </w:t>
      </w:r>
      <w:proofErr w:type="spellStart"/>
      <w:r w:rsidRPr="003A1AB4">
        <w:rPr>
          <w:rFonts w:cs="Times New Roman"/>
          <w:szCs w:val="28"/>
        </w:rPr>
        <w:t>Фридмена</w:t>
      </w:r>
      <w:proofErr w:type="spellEnd"/>
      <w:r w:rsidRPr="003A1AB4">
        <w:rPr>
          <w:rFonts w:cs="Times New Roman"/>
          <w:szCs w:val="28"/>
        </w:rPr>
        <w:t>. При выборе темпа роста денег он предлагает обеспечить равномерный прирост денежной массы. К примеру, для США этот прирост должен составлять 4–5% в год (исходя из 3%-</w:t>
      </w:r>
      <w:proofErr w:type="spellStart"/>
      <w:r w:rsidRPr="003A1AB4">
        <w:rPr>
          <w:rFonts w:cs="Times New Roman"/>
          <w:szCs w:val="28"/>
        </w:rPr>
        <w:t>ного</w:t>
      </w:r>
      <w:proofErr w:type="spellEnd"/>
      <w:r w:rsidRPr="003A1AB4">
        <w:rPr>
          <w:rFonts w:cs="Times New Roman"/>
          <w:szCs w:val="28"/>
        </w:rPr>
        <w:t xml:space="preserve"> среднегодового прироста общественного продукта и 1–2%-</w:t>
      </w:r>
      <w:proofErr w:type="spellStart"/>
      <w:r w:rsidRPr="003A1AB4">
        <w:rPr>
          <w:rFonts w:cs="Times New Roman"/>
          <w:szCs w:val="28"/>
        </w:rPr>
        <w:t>ного</w:t>
      </w:r>
      <w:proofErr w:type="spellEnd"/>
      <w:r w:rsidRPr="003A1AB4">
        <w:rPr>
          <w:rFonts w:cs="Times New Roman"/>
          <w:szCs w:val="28"/>
        </w:rPr>
        <w:t xml:space="preserve"> темпа инфляции.). При этом прирост денег должен следовать непрерывно, т.е. месяц за месяцем, неделя за неделей. </w:t>
      </w:r>
      <w:proofErr w:type="spellStart"/>
      <w:r w:rsidRPr="003A1AB4">
        <w:rPr>
          <w:rFonts w:cs="Times New Roman"/>
          <w:szCs w:val="28"/>
        </w:rPr>
        <w:t>Фридмен</w:t>
      </w:r>
      <w:proofErr w:type="spellEnd"/>
      <w:r w:rsidRPr="003A1AB4">
        <w:rPr>
          <w:rFonts w:cs="Times New Roman"/>
          <w:szCs w:val="28"/>
        </w:rPr>
        <w:t xml:space="preserve"> считал необходимым увеличение денежной массы постоянным темпом: «постоянный ожидаемый темп роста денежной массы является более существенным моментом, чем знание точной величины этого темпа». На практике в области денежно-кредитной политики западные страны не следуют буквально указанному выше «правилу», а обычно ежегодно устанавливают «вилку», вокруг которой должно колебаться денежное предложение. Монетаристские рецепты используются в сочетании с другими методами, например, со стимулированием производства, снижением налогов, установлением фиксированного курса национальной валюты, регулированием цен и доходов, сокращением (а не безусловной ликвидацией.) государственного бюджета. </w:t>
      </w:r>
    </w:p>
    <w:p w:rsidR="00042169" w:rsidRPr="003A1AB4" w:rsidRDefault="00042169" w:rsidP="003A1AB4">
      <w:pPr>
        <w:autoSpaceDE w:val="0"/>
        <w:autoSpaceDN w:val="0"/>
        <w:adjustRightInd w:val="0"/>
        <w:spacing w:line="300" w:lineRule="auto"/>
        <w:rPr>
          <w:rFonts w:cs="Times New Roman"/>
          <w:szCs w:val="28"/>
        </w:rPr>
      </w:pPr>
      <w:r w:rsidRPr="003A1AB4">
        <w:rPr>
          <w:rFonts w:cs="Times New Roman"/>
          <w:szCs w:val="28"/>
        </w:rPr>
        <w:t xml:space="preserve">Согласно монетаристской теории основная причина инфляции связана с избытком денежной массы: «много денег – мало товаров». Этот избыток обычно образуется при проведении политики денежного стимулирования совокупного спроса. В результате деньги перестают играть роль инструмента рыночного регулирования. </w:t>
      </w:r>
    </w:p>
    <w:p w:rsidR="00042169" w:rsidRPr="003A1AB4" w:rsidRDefault="00042169" w:rsidP="003A1AB4">
      <w:pPr>
        <w:autoSpaceDE w:val="0"/>
        <w:autoSpaceDN w:val="0"/>
        <w:adjustRightInd w:val="0"/>
        <w:spacing w:line="300" w:lineRule="auto"/>
        <w:rPr>
          <w:rFonts w:cs="Times New Roman"/>
          <w:szCs w:val="28"/>
        </w:rPr>
      </w:pPr>
      <w:r w:rsidRPr="003A1AB4">
        <w:rPr>
          <w:rFonts w:cs="Times New Roman"/>
          <w:szCs w:val="28"/>
        </w:rPr>
        <w:t xml:space="preserve">Чтобы перекрыть каналы, порождающие инфляцию, </w:t>
      </w:r>
      <w:proofErr w:type="spellStart"/>
      <w:r w:rsidRPr="003A1AB4">
        <w:rPr>
          <w:rFonts w:cs="Times New Roman"/>
          <w:szCs w:val="28"/>
        </w:rPr>
        <w:t>монетаристы</w:t>
      </w:r>
      <w:proofErr w:type="spellEnd"/>
      <w:r w:rsidRPr="003A1AB4">
        <w:rPr>
          <w:rFonts w:cs="Times New Roman"/>
          <w:szCs w:val="28"/>
        </w:rPr>
        <w:t xml:space="preserve"> предлагают: – строго контролировать рост денежного обращения; – проводить стабильную фискальную политику; – обеспечить бюджетное равновесие. Устранить дефицит государственного бюджета, ибо он служит источником </w:t>
      </w:r>
      <w:r w:rsidRPr="003A1AB4">
        <w:rPr>
          <w:rFonts w:cs="Times New Roman"/>
          <w:szCs w:val="28"/>
        </w:rPr>
        <w:lastRenderedPageBreak/>
        <w:t xml:space="preserve">инфляции и неоправданного вмешательства государства в рыночный механизм; – использовать в некоторых случаях методы неожиданного воздействия на экономическую ситуацию (например, метод «шоковой терапии».). Основной принцип монетаристской политики – достижение стабильных темпов прироста денежной массы, что на основе рыночного саморегулирования призвано обеспечить рост производства и высокую занятость (http://oportunizm.ru/55.shtml#64). </w:t>
      </w:r>
      <w:r w:rsidRPr="003A1AB4">
        <w:rPr>
          <w:rFonts w:cs="Times New Roman"/>
          <w:b/>
          <w:bCs/>
          <w:szCs w:val="28"/>
        </w:rPr>
        <w:t xml:space="preserve">Вопросы: </w:t>
      </w:r>
    </w:p>
    <w:p w:rsidR="00042169" w:rsidRPr="003A1AB4" w:rsidRDefault="00042169" w:rsidP="003A1AB4">
      <w:pPr>
        <w:autoSpaceDE w:val="0"/>
        <w:autoSpaceDN w:val="0"/>
        <w:adjustRightInd w:val="0"/>
        <w:spacing w:line="300" w:lineRule="auto"/>
        <w:rPr>
          <w:rFonts w:cs="Times New Roman"/>
          <w:szCs w:val="28"/>
        </w:rPr>
      </w:pPr>
      <w:r w:rsidRPr="003A1AB4">
        <w:rPr>
          <w:rFonts w:cs="Times New Roman"/>
          <w:szCs w:val="28"/>
        </w:rPr>
        <w:t xml:space="preserve">1. В чем заключается «денежное правило» М. </w:t>
      </w:r>
      <w:proofErr w:type="spellStart"/>
      <w:r w:rsidRPr="003A1AB4">
        <w:rPr>
          <w:rFonts w:cs="Times New Roman"/>
          <w:szCs w:val="28"/>
        </w:rPr>
        <w:t>Фридмена</w:t>
      </w:r>
      <w:proofErr w:type="spellEnd"/>
      <w:r w:rsidRPr="003A1AB4">
        <w:rPr>
          <w:rFonts w:cs="Times New Roman"/>
          <w:szCs w:val="28"/>
        </w:rPr>
        <w:t xml:space="preserve">? </w:t>
      </w:r>
      <w:r w:rsidRPr="003A1AB4">
        <w:rPr>
          <w:rFonts w:cs="Times New Roman"/>
          <w:i/>
          <w:iCs/>
          <w:szCs w:val="28"/>
        </w:rPr>
        <w:t xml:space="preserve">2. Каковы причины инфляции, по мнению </w:t>
      </w:r>
      <w:proofErr w:type="spellStart"/>
      <w:r w:rsidRPr="003A1AB4">
        <w:rPr>
          <w:rFonts w:cs="Times New Roman"/>
          <w:i/>
          <w:iCs/>
          <w:szCs w:val="28"/>
        </w:rPr>
        <w:t>монетаристов</w:t>
      </w:r>
      <w:proofErr w:type="spellEnd"/>
      <w:r w:rsidRPr="003A1AB4">
        <w:rPr>
          <w:rFonts w:cs="Times New Roman"/>
          <w:i/>
          <w:iCs/>
          <w:szCs w:val="28"/>
        </w:rPr>
        <w:t xml:space="preserve">? </w:t>
      </w:r>
    </w:p>
    <w:p w:rsidR="00CA2ABF" w:rsidRPr="003A1AB4" w:rsidRDefault="00042169" w:rsidP="003A1AB4">
      <w:pPr>
        <w:pStyle w:val="Default"/>
        <w:spacing w:line="300" w:lineRule="auto"/>
        <w:jc w:val="both"/>
        <w:rPr>
          <w:color w:val="auto"/>
          <w:sz w:val="28"/>
          <w:szCs w:val="28"/>
        </w:rPr>
      </w:pPr>
      <w:r w:rsidRPr="003A1AB4">
        <w:rPr>
          <w:color w:val="auto"/>
          <w:sz w:val="28"/>
          <w:szCs w:val="28"/>
        </w:rPr>
        <w:t xml:space="preserve">3. В чем состоят монетаристские рецепты регулирования инфляции? </w:t>
      </w:r>
    </w:p>
    <w:p w:rsidR="00042169" w:rsidRPr="003A1AB4" w:rsidRDefault="00042169" w:rsidP="003A1AB4">
      <w:pPr>
        <w:pStyle w:val="Default"/>
        <w:spacing w:line="300" w:lineRule="auto"/>
        <w:jc w:val="both"/>
        <w:rPr>
          <w:sz w:val="28"/>
          <w:szCs w:val="28"/>
        </w:rPr>
      </w:pPr>
    </w:p>
    <w:p w:rsidR="00042169" w:rsidRPr="003A1AB4" w:rsidRDefault="00042169" w:rsidP="003A1AB4">
      <w:pPr>
        <w:pStyle w:val="Default"/>
        <w:spacing w:line="300" w:lineRule="auto"/>
        <w:jc w:val="both"/>
        <w:rPr>
          <w:b/>
          <w:sz w:val="28"/>
          <w:szCs w:val="28"/>
        </w:rPr>
      </w:pPr>
      <w:r w:rsidRPr="003A1AB4">
        <w:rPr>
          <w:b/>
          <w:sz w:val="28"/>
          <w:szCs w:val="28"/>
        </w:rPr>
        <w:t>Задача Равновесное значение национального дохода</w:t>
      </w:r>
    </w:p>
    <w:p w:rsidR="00042169" w:rsidRPr="003A1AB4" w:rsidRDefault="00042169" w:rsidP="003A1AB4">
      <w:pPr>
        <w:pStyle w:val="Default"/>
        <w:spacing w:line="300" w:lineRule="auto"/>
        <w:jc w:val="both"/>
        <w:rPr>
          <w:b/>
          <w:sz w:val="28"/>
          <w:szCs w:val="28"/>
        </w:rPr>
      </w:pPr>
    </w:p>
    <w:p w:rsidR="003A1AB4" w:rsidRDefault="00042169" w:rsidP="003A1AB4">
      <w:pPr>
        <w:pStyle w:val="Default"/>
        <w:spacing w:line="300" w:lineRule="auto"/>
        <w:jc w:val="both"/>
        <w:rPr>
          <w:sz w:val="28"/>
          <w:szCs w:val="28"/>
        </w:rPr>
      </w:pPr>
      <w:r w:rsidRPr="003A1AB4">
        <w:rPr>
          <w:sz w:val="28"/>
          <w:szCs w:val="28"/>
        </w:rPr>
        <w:t>Даны следующие зависимости, определяющие равновесие на рынке благ:</w:t>
      </w:r>
      <w:r w:rsidRPr="003A1AB4">
        <w:rPr>
          <w:sz w:val="28"/>
          <w:szCs w:val="28"/>
        </w:rPr>
        <w:br/>
        <w:t xml:space="preserve">у = С + I + G; С = </w:t>
      </w:r>
      <w:proofErr w:type="spellStart"/>
      <w:r w:rsidRPr="003A1AB4">
        <w:rPr>
          <w:sz w:val="28"/>
          <w:szCs w:val="28"/>
        </w:rPr>
        <w:t>С</w:t>
      </w:r>
      <w:r w:rsidRPr="003A1AB4">
        <w:rPr>
          <w:sz w:val="28"/>
          <w:szCs w:val="28"/>
          <w:vertAlign w:val="subscript"/>
        </w:rPr>
        <w:t>а</w:t>
      </w:r>
      <w:proofErr w:type="spellEnd"/>
      <w:r w:rsidRPr="003A1AB4">
        <w:rPr>
          <w:sz w:val="28"/>
          <w:szCs w:val="28"/>
        </w:rPr>
        <w:t xml:space="preserve"> + </w:t>
      </w:r>
      <w:proofErr w:type="spellStart"/>
      <w:r w:rsidRPr="003A1AB4">
        <w:rPr>
          <w:sz w:val="28"/>
          <w:szCs w:val="28"/>
        </w:rPr>
        <w:t>Cy</w:t>
      </w:r>
      <w:r w:rsidRPr="003A1AB4">
        <w:rPr>
          <w:sz w:val="28"/>
          <w:szCs w:val="28"/>
          <w:vertAlign w:val="superscript"/>
        </w:rPr>
        <w:t>v</w:t>
      </w:r>
      <w:proofErr w:type="spellEnd"/>
      <w:r w:rsidRPr="003A1AB4">
        <w:rPr>
          <w:sz w:val="28"/>
          <w:szCs w:val="28"/>
        </w:rPr>
        <w:t xml:space="preserve">; Т = </w:t>
      </w:r>
      <w:proofErr w:type="spellStart"/>
      <w:r w:rsidRPr="003A1AB4">
        <w:rPr>
          <w:sz w:val="28"/>
          <w:szCs w:val="28"/>
        </w:rPr>
        <w:t>Т</w:t>
      </w:r>
      <w:r w:rsidRPr="003A1AB4">
        <w:rPr>
          <w:sz w:val="28"/>
          <w:szCs w:val="28"/>
          <w:vertAlign w:val="subscript"/>
        </w:rPr>
        <w:t>у</w:t>
      </w:r>
      <w:r w:rsidRPr="003A1AB4">
        <w:rPr>
          <w:sz w:val="28"/>
          <w:szCs w:val="28"/>
        </w:rPr>
        <w:t>у</w:t>
      </w:r>
      <w:proofErr w:type="spellEnd"/>
      <w:r w:rsidRPr="003A1AB4">
        <w:rPr>
          <w:sz w:val="28"/>
          <w:szCs w:val="28"/>
        </w:rPr>
        <w:t>; I=R-</w:t>
      </w:r>
      <w:proofErr w:type="spellStart"/>
      <w:r w:rsidRPr="003A1AB4">
        <w:rPr>
          <w:sz w:val="28"/>
          <w:szCs w:val="28"/>
        </w:rPr>
        <w:t>I</w:t>
      </w:r>
      <w:r w:rsidRPr="003A1AB4">
        <w:rPr>
          <w:sz w:val="28"/>
          <w:szCs w:val="28"/>
          <w:vertAlign w:val="subscript"/>
        </w:rPr>
        <w:t>i</w:t>
      </w:r>
      <w:r w:rsidRPr="003A1AB4">
        <w:rPr>
          <w:sz w:val="28"/>
          <w:szCs w:val="28"/>
        </w:rPr>
        <w:t>i</w:t>
      </w:r>
      <w:proofErr w:type="spellEnd"/>
      <w:r w:rsidRPr="003A1AB4">
        <w:rPr>
          <w:sz w:val="28"/>
          <w:szCs w:val="28"/>
        </w:rPr>
        <w:t>.</w:t>
      </w:r>
    </w:p>
    <w:p w:rsidR="003A1AB4" w:rsidRDefault="00042169" w:rsidP="003A1AB4">
      <w:pPr>
        <w:pStyle w:val="Default"/>
        <w:spacing w:line="300" w:lineRule="auto"/>
        <w:jc w:val="both"/>
        <w:rPr>
          <w:sz w:val="28"/>
          <w:szCs w:val="28"/>
        </w:rPr>
      </w:pPr>
      <w:r w:rsidRPr="003A1AB4">
        <w:rPr>
          <w:sz w:val="28"/>
          <w:szCs w:val="28"/>
        </w:rPr>
        <w:t xml:space="preserve">Дополнить их уравнением, недостающим для определения равновесия на рынке, и представить равновесное значение национального дохода в алгебраическом виде. </w:t>
      </w:r>
    </w:p>
    <w:p w:rsidR="00042169" w:rsidRPr="003A1AB4" w:rsidRDefault="00042169" w:rsidP="003A1AB4">
      <w:pPr>
        <w:pStyle w:val="Default"/>
        <w:spacing w:line="300" w:lineRule="auto"/>
        <w:jc w:val="both"/>
        <w:rPr>
          <w:b/>
          <w:color w:val="auto"/>
          <w:sz w:val="28"/>
          <w:szCs w:val="28"/>
        </w:rPr>
      </w:pPr>
    </w:p>
    <w:p w:rsidR="00090131" w:rsidRPr="003A1AB4" w:rsidRDefault="0029724D" w:rsidP="003A1AB4">
      <w:pPr>
        <w:spacing w:line="300" w:lineRule="auto"/>
        <w:rPr>
          <w:rFonts w:cs="Times New Roman"/>
          <w:b/>
          <w:color w:val="FF0000"/>
          <w:szCs w:val="28"/>
          <w:u w:val="single"/>
        </w:rPr>
      </w:pPr>
      <w:r>
        <w:rPr>
          <w:rFonts w:cs="Times New Roman"/>
          <w:b/>
          <w:color w:val="FF0000"/>
          <w:szCs w:val="28"/>
          <w:u w:val="single"/>
        </w:rPr>
        <w:t>5 вариант</w:t>
      </w:r>
    </w:p>
    <w:p w:rsidR="00090131" w:rsidRPr="003A1AB4" w:rsidRDefault="00090131" w:rsidP="003A1AB4">
      <w:pPr>
        <w:autoSpaceDE w:val="0"/>
        <w:autoSpaceDN w:val="0"/>
        <w:adjustRightInd w:val="0"/>
        <w:spacing w:line="300" w:lineRule="auto"/>
        <w:rPr>
          <w:rFonts w:cs="Times New Roman"/>
          <w:color w:val="000000"/>
          <w:szCs w:val="28"/>
        </w:rPr>
      </w:pP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b/>
          <w:bCs/>
          <w:szCs w:val="28"/>
        </w:rPr>
        <w:t xml:space="preserve">Кейс. Долевое участие или попытка повысить эластичность заработной платы. </w:t>
      </w:r>
      <w:r w:rsidRPr="003A1AB4">
        <w:rPr>
          <w:rFonts w:cs="Times New Roman"/>
          <w:szCs w:val="28"/>
        </w:rPr>
        <w:t xml:space="preserve">Можно ли добиться большей эластичности заработной платы в направлении понижения, чтобы смягчить воздействие уменьшения совокупного спроса на безработицу? Мартин </w:t>
      </w:r>
      <w:proofErr w:type="spellStart"/>
      <w:r w:rsidRPr="003A1AB4">
        <w:rPr>
          <w:rFonts w:cs="Times New Roman"/>
          <w:szCs w:val="28"/>
        </w:rPr>
        <w:t>Вейцман</w:t>
      </w:r>
      <w:proofErr w:type="spellEnd"/>
      <w:r w:rsidRPr="003A1AB4">
        <w:rPr>
          <w:rFonts w:cs="Times New Roman"/>
          <w:szCs w:val="28"/>
        </w:rPr>
        <w:t xml:space="preserve"> из Массачусетского технологического института предложил свой способ достижения указанной цели. Сравнение классических и кейнсианских подходов к макроэкономическому равновесию приводит к выводу, что если заработная плата стабильна, то нестабильна занятость и наоборот. Большинство современных экономистов считают, что долгосрочные договоры профсоюзов делают заработную плату неэластичной по крайней мере в краткосрочном периоде. Следовательно, снижение спроса на труд, сопровождающее спад производства, в первую очередь влияет на занятость (говоря проще, в случае спада производства, сократится занятость, а не заработная плата, поскольку действуют профсоюзные договоры). В предложении профессора </w:t>
      </w:r>
      <w:proofErr w:type="spellStart"/>
      <w:r w:rsidRPr="003A1AB4">
        <w:rPr>
          <w:rFonts w:cs="Times New Roman"/>
          <w:szCs w:val="28"/>
        </w:rPr>
        <w:t>Вейцмана</w:t>
      </w:r>
      <w:proofErr w:type="spellEnd"/>
      <w:r w:rsidRPr="003A1AB4">
        <w:rPr>
          <w:rFonts w:cs="Times New Roman"/>
          <w:szCs w:val="28"/>
        </w:rPr>
        <w:t xml:space="preserve"> </w:t>
      </w:r>
      <w:proofErr w:type="spellStart"/>
      <w:r w:rsidRPr="003A1AB4">
        <w:rPr>
          <w:rFonts w:cs="Times New Roman"/>
          <w:szCs w:val="28"/>
        </w:rPr>
        <w:t>соедржится</w:t>
      </w:r>
      <w:proofErr w:type="spellEnd"/>
      <w:r w:rsidRPr="003A1AB4">
        <w:rPr>
          <w:rFonts w:cs="Times New Roman"/>
          <w:szCs w:val="28"/>
        </w:rPr>
        <w:t xml:space="preserve"> попытка повысить эластичность ставок заработной платы в </w:t>
      </w:r>
      <w:r w:rsidRPr="003A1AB4">
        <w:rPr>
          <w:rFonts w:cs="Times New Roman"/>
          <w:szCs w:val="28"/>
        </w:rPr>
        <w:lastRenderedPageBreak/>
        <w:t xml:space="preserve">направлении понижения, для того, чтобы функционирование рынка труда в большей степени </w:t>
      </w:r>
      <w:proofErr w:type="spellStart"/>
      <w:r w:rsidRPr="003A1AB4">
        <w:rPr>
          <w:rFonts w:cs="Times New Roman"/>
          <w:szCs w:val="28"/>
        </w:rPr>
        <w:t>соотвествовало</w:t>
      </w:r>
      <w:proofErr w:type="spellEnd"/>
      <w:r w:rsidRPr="003A1AB4">
        <w:rPr>
          <w:rFonts w:cs="Times New Roman"/>
          <w:szCs w:val="28"/>
        </w:rPr>
        <w:t xml:space="preserve"> требованиям классической модели и тем самым приводило бы к повышению стабильности занятости. </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szCs w:val="28"/>
        </w:rPr>
        <w:t xml:space="preserve">Суть предложения </w:t>
      </w:r>
      <w:proofErr w:type="spellStart"/>
      <w:r w:rsidRPr="003A1AB4">
        <w:rPr>
          <w:rFonts w:cs="Times New Roman"/>
          <w:szCs w:val="28"/>
        </w:rPr>
        <w:t>Вейцмана</w:t>
      </w:r>
      <w:proofErr w:type="spellEnd"/>
      <w:r w:rsidRPr="003A1AB4">
        <w:rPr>
          <w:rFonts w:cs="Times New Roman"/>
          <w:szCs w:val="28"/>
        </w:rPr>
        <w:t xml:space="preserve"> заключается в том, что часть заработной платы должна быть непосредственно связана с рентабельностью фирмы: какая-то часть вознаграждения рабочих должна представлять собой долю в прибылях фирмы. Например, вместо гарантированной ставки заработной платы в 10 долл. в час </w:t>
      </w:r>
      <w:proofErr w:type="spellStart"/>
      <w:r w:rsidRPr="003A1AB4">
        <w:rPr>
          <w:rFonts w:cs="Times New Roman"/>
          <w:szCs w:val="28"/>
        </w:rPr>
        <w:t>Вейцман</w:t>
      </w:r>
      <w:proofErr w:type="spellEnd"/>
      <w:r w:rsidRPr="003A1AB4">
        <w:rPr>
          <w:rFonts w:cs="Times New Roman"/>
          <w:szCs w:val="28"/>
        </w:rPr>
        <w:t xml:space="preserve"> предлагает, чтобы рабочим было гарантировано 5 долл. в час (основная ставка заработной платы) и дополнительное вознаграждение в размере заранее установленного процента от полученной прибыли фирмы (долевая ставка заработной платы). Общее вознаграждение (основная ставка + долевая ставка) может превысить 10 долл. в час или упасть ниже этого значения в зависимости от экономического положения фирмы. Как повлияет такая перспектива на занятость? Допустим, рабочие получают 10 долл. в час, из которых 5 долл. – гарантированная ставка, а другие 5 долл. – вознаграждение от долевого участия в прибыли. Теперь предположим, что происходит спад производства и снижение реализации продукции, и, как следствие, прибыли фирмы. В результате этого доход от участия в прибылях может снизиться и упасть с 5 долл. до нуля, так, что фактически выплаченная фирмой заработная плата понизится с 10 до 5 долл.. При данном новом пониженном спросе на труд, когда заработная плата упала до 5 дол., а не осталась на фиксированном уровне в 10 долл., фирма, по предположению </w:t>
      </w:r>
      <w:proofErr w:type="spellStart"/>
      <w:r w:rsidRPr="003A1AB4">
        <w:rPr>
          <w:rFonts w:cs="Times New Roman"/>
          <w:szCs w:val="28"/>
        </w:rPr>
        <w:t>Вейцмана</w:t>
      </w:r>
      <w:proofErr w:type="spellEnd"/>
      <w:r w:rsidRPr="003A1AB4">
        <w:rPr>
          <w:rFonts w:cs="Times New Roman"/>
          <w:szCs w:val="28"/>
        </w:rPr>
        <w:t xml:space="preserve">, начнет нанимать больше рабочих. Это означает сокращение циклической безработицы. При обычной системе заработной платы рабочий получит работу только в том случае, если предельный </w:t>
      </w:r>
      <w:proofErr w:type="spellStart"/>
      <w:r w:rsidRPr="003A1AB4">
        <w:rPr>
          <w:rFonts w:cs="Times New Roman"/>
          <w:szCs w:val="28"/>
        </w:rPr>
        <w:t>продуктего</w:t>
      </w:r>
      <w:proofErr w:type="spellEnd"/>
      <w:r w:rsidRPr="003A1AB4">
        <w:rPr>
          <w:rFonts w:cs="Times New Roman"/>
          <w:szCs w:val="28"/>
        </w:rPr>
        <w:t xml:space="preserve"> труда превышает 10 долл. При системе долевого участия в прибылях фирме выгодно нанимать дополнительное количество рабочих, т.к. они произведут дополнительную продукцию стоимостью больше 5 долл. (см. </w:t>
      </w:r>
      <w:proofErr w:type="spellStart"/>
      <w:r w:rsidRPr="003A1AB4">
        <w:rPr>
          <w:rFonts w:cs="Times New Roman"/>
          <w:szCs w:val="28"/>
        </w:rPr>
        <w:t>Макконнелл</w:t>
      </w:r>
      <w:proofErr w:type="spellEnd"/>
      <w:r w:rsidRPr="003A1AB4">
        <w:rPr>
          <w:rFonts w:cs="Times New Roman"/>
          <w:szCs w:val="28"/>
        </w:rPr>
        <w:t xml:space="preserve"> К., </w:t>
      </w:r>
      <w:proofErr w:type="spellStart"/>
      <w:r w:rsidRPr="003A1AB4">
        <w:rPr>
          <w:rFonts w:cs="Times New Roman"/>
          <w:szCs w:val="28"/>
        </w:rPr>
        <w:t>Брю</w:t>
      </w:r>
      <w:proofErr w:type="spellEnd"/>
      <w:r w:rsidRPr="003A1AB4">
        <w:rPr>
          <w:rFonts w:cs="Times New Roman"/>
          <w:szCs w:val="28"/>
        </w:rPr>
        <w:t xml:space="preserve"> С. </w:t>
      </w:r>
      <w:proofErr w:type="spellStart"/>
      <w:r w:rsidRPr="003A1AB4">
        <w:rPr>
          <w:rFonts w:cs="Times New Roman"/>
          <w:szCs w:val="28"/>
        </w:rPr>
        <w:t>Экономикс</w:t>
      </w:r>
      <w:proofErr w:type="spellEnd"/>
      <w:r w:rsidRPr="003A1AB4">
        <w:rPr>
          <w:rFonts w:cs="Times New Roman"/>
          <w:szCs w:val="28"/>
        </w:rPr>
        <w:t>/</w:t>
      </w:r>
      <w:proofErr w:type="spellStart"/>
      <w:r w:rsidRPr="003A1AB4">
        <w:rPr>
          <w:rFonts w:cs="Times New Roman"/>
          <w:szCs w:val="28"/>
        </w:rPr>
        <w:t>Кэмбелл</w:t>
      </w:r>
      <w:proofErr w:type="spellEnd"/>
      <w:r w:rsidRPr="003A1AB4">
        <w:rPr>
          <w:rFonts w:cs="Times New Roman"/>
          <w:szCs w:val="28"/>
        </w:rPr>
        <w:t xml:space="preserve"> </w:t>
      </w:r>
      <w:proofErr w:type="spellStart"/>
      <w:r w:rsidRPr="003A1AB4">
        <w:rPr>
          <w:rFonts w:cs="Times New Roman"/>
          <w:szCs w:val="28"/>
        </w:rPr>
        <w:t>Макконнелл</w:t>
      </w:r>
      <w:proofErr w:type="spellEnd"/>
      <w:r w:rsidRPr="003A1AB4">
        <w:rPr>
          <w:rFonts w:cs="Times New Roman"/>
          <w:szCs w:val="28"/>
        </w:rPr>
        <w:t xml:space="preserve">, Стэнли </w:t>
      </w:r>
      <w:proofErr w:type="spellStart"/>
      <w:r w:rsidRPr="003A1AB4">
        <w:rPr>
          <w:rFonts w:cs="Times New Roman"/>
          <w:szCs w:val="28"/>
        </w:rPr>
        <w:t>Брю</w:t>
      </w:r>
      <w:proofErr w:type="spellEnd"/>
      <w:r w:rsidRPr="003A1AB4">
        <w:rPr>
          <w:rFonts w:cs="Times New Roman"/>
          <w:szCs w:val="28"/>
        </w:rPr>
        <w:t xml:space="preserve">.– Т.1, М.: Республика, 1992.– С.217). </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b/>
          <w:bCs/>
          <w:szCs w:val="28"/>
        </w:rPr>
        <w:t xml:space="preserve">Вопросы: </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i/>
          <w:iCs/>
          <w:szCs w:val="28"/>
        </w:rPr>
        <w:t xml:space="preserve">1. Выскажите Ваше мнение по поводу предложенной профессором </w:t>
      </w:r>
      <w:proofErr w:type="spellStart"/>
      <w:r w:rsidRPr="003A1AB4">
        <w:rPr>
          <w:rFonts w:cs="Times New Roman"/>
          <w:i/>
          <w:iCs/>
          <w:szCs w:val="28"/>
        </w:rPr>
        <w:t>Вейцманом</w:t>
      </w:r>
      <w:proofErr w:type="spellEnd"/>
      <w:r w:rsidRPr="003A1AB4">
        <w:rPr>
          <w:rFonts w:cs="Times New Roman"/>
          <w:i/>
          <w:iCs/>
          <w:szCs w:val="28"/>
        </w:rPr>
        <w:t xml:space="preserve"> системы оплаты труда? Каковы ее плюсы и минусы? </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i/>
          <w:iCs/>
          <w:szCs w:val="28"/>
        </w:rPr>
        <w:t xml:space="preserve">2. Как вы считаете, действительно ли она может повысить эластичность заработной платы и решить тем самым проблему безработицы? </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i/>
          <w:iCs/>
          <w:szCs w:val="28"/>
        </w:rPr>
        <w:lastRenderedPageBreak/>
        <w:t xml:space="preserve">3. Как Вы считаете, верно ли утверждение </w:t>
      </w:r>
      <w:proofErr w:type="spellStart"/>
      <w:r w:rsidRPr="003A1AB4">
        <w:rPr>
          <w:rFonts w:cs="Times New Roman"/>
          <w:i/>
          <w:iCs/>
          <w:szCs w:val="28"/>
        </w:rPr>
        <w:t>Вейцмана</w:t>
      </w:r>
      <w:proofErr w:type="spellEnd"/>
      <w:r w:rsidRPr="003A1AB4">
        <w:rPr>
          <w:rFonts w:cs="Times New Roman"/>
          <w:i/>
          <w:iCs/>
          <w:szCs w:val="28"/>
        </w:rPr>
        <w:t xml:space="preserve"> о том, что при пониженных гарантированных ставках заработной платы </w:t>
      </w:r>
      <w:proofErr w:type="spellStart"/>
      <w:r w:rsidRPr="003A1AB4">
        <w:rPr>
          <w:rFonts w:cs="Times New Roman"/>
          <w:i/>
          <w:iCs/>
          <w:szCs w:val="28"/>
        </w:rPr>
        <w:t>преприниматели</w:t>
      </w:r>
      <w:proofErr w:type="spellEnd"/>
      <w:r w:rsidRPr="003A1AB4">
        <w:rPr>
          <w:rFonts w:cs="Times New Roman"/>
          <w:i/>
          <w:iCs/>
          <w:szCs w:val="28"/>
        </w:rPr>
        <w:t xml:space="preserve"> будут охотнее применять технологии с использованием относительно меньшего объема капитала и относительно большего объема труда? Если это так, не вызовет ли это в долгосрочной перспективе замедление роста реального ВВП? </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i/>
          <w:iCs/>
          <w:szCs w:val="28"/>
        </w:rPr>
        <w:t xml:space="preserve">4. Как Вы полагаете: устроит ли рабочих перспектива появления </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i/>
          <w:iCs/>
          <w:szCs w:val="28"/>
        </w:rPr>
        <w:t xml:space="preserve">большего количества рабочих мест и более высокой стабильности занятости в обмен на пониженную гарантированную ставку заработной платы? </w:t>
      </w:r>
    </w:p>
    <w:p w:rsidR="00090131" w:rsidRPr="003A1AB4" w:rsidRDefault="00090131" w:rsidP="003A1AB4">
      <w:pPr>
        <w:autoSpaceDE w:val="0"/>
        <w:autoSpaceDN w:val="0"/>
        <w:adjustRightInd w:val="0"/>
        <w:spacing w:line="300" w:lineRule="auto"/>
        <w:rPr>
          <w:rFonts w:cs="Times New Roman"/>
          <w:szCs w:val="28"/>
        </w:rPr>
      </w:pPr>
    </w:p>
    <w:p w:rsidR="00090131" w:rsidRPr="003A1AB4" w:rsidRDefault="00090131" w:rsidP="003A1AB4">
      <w:pPr>
        <w:autoSpaceDE w:val="0"/>
        <w:autoSpaceDN w:val="0"/>
        <w:adjustRightInd w:val="0"/>
        <w:spacing w:line="300" w:lineRule="auto"/>
        <w:rPr>
          <w:rFonts w:cs="Times New Roman"/>
          <w:b/>
          <w:szCs w:val="28"/>
        </w:rPr>
      </w:pPr>
      <w:r w:rsidRPr="003A1AB4">
        <w:rPr>
          <w:rFonts w:cs="Times New Roman"/>
          <w:b/>
          <w:szCs w:val="28"/>
        </w:rPr>
        <w:t>Задача Сбалансированность государственного бюджета</w:t>
      </w:r>
    </w:p>
    <w:p w:rsidR="00090131" w:rsidRPr="003A1AB4" w:rsidRDefault="00090131" w:rsidP="003A1AB4">
      <w:pPr>
        <w:autoSpaceDE w:val="0"/>
        <w:autoSpaceDN w:val="0"/>
        <w:adjustRightInd w:val="0"/>
        <w:spacing w:line="300" w:lineRule="auto"/>
        <w:rPr>
          <w:rFonts w:cs="Times New Roman"/>
          <w:szCs w:val="28"/>
        </w:rPr>
      </w:pPr>
      <w:r w:rsidRPr="003A1AB4">
        <w:rPr>
          <w:rFonts w:cs="Times New Roman"/>
          <w:szCs w:val="28"/>
        </w:rPr>
        <w:t>При С = 0,6y</w:t>
      </w:r>
      <w:r w:rsidRPr="003A1AB4">
        <w:rPr>
          <w:rFonts w:cs="Times New Roman"/>
          <w:szCs w:val="28"/>
          <w:vertAlign w:val="superscript"/>
        </w:rPr>
        <w:t>v</w:t>
      </w:r>
      <w:r w:rsidRPr="003A1AB4">
        <w:rPr>
          <w:rFonts w:cs="Times New Roman"/>
          <w:szCs w:val="28"/>
        </w:rPr>
        <w:t xml:space="preserve">; I = 120; G = 100; </w:t>
      </w:r>
      <w:proofErr w:type="spellStart"/>
      <w:r w:rsidRPr="003A1AB4">
        <w:rPr>
          <w:rFonts w:cs="Times New Roman"/>
          <w:szCs w:val="28"/>
        </w:rPr>
        <w:t>T</w:t>
      </w:r>
      <w:r w:rsidRPr="003A1AB4">
        <w:rPr>
          <w:rFonts w:cs="Times New Roman"/>
          <w:szCs w:val="28"/>
          <w:vertAlign w:val="subscript"/>
        </w:rPr>
        <w:t>у</w:t>
      </w:r>
      <w:proofErr w:type="spellEnd"/>
      <w:r w:rsidRPr="003A1AB4">
        <w:rPr>
          <w:rFonts w:cs="Times New Roman"/>
          <w:szCs w:val="28"/>
        </w:rPr>
        <w:t xml:space="preserve"> = 0,25 на рынке благ установилось равновесие, но существующие производственные мощности позволяют увеличить НД в 1,25 раза.</w:t>
      </w:r>
      <w:r w:rsidRPr="003A1AB4">
        <w:rPr>
          <w:rFonts w:cs="Times New Roman"/>
          <w:szCs w:val="28"/>
        </w:rPr>
        <w:br/>
        <w:t>Как государство должно изменить расходы на покупку благ и (или) ставку подоходного налога, чтобы обеспечить полное использование  производственных мощностей при сбалансированности государственного бюджета?</w:t>
      </w:r>
    </w:p>
    <w:p w:rsidR="004B3BC4" w:rsidRPr="003A1AB4" w:rsidRDefault="004B3BC4" w:rsidP="003A1AB4">
      <w:pPr>
        <w:autoSpaceDE w:val="0"/>
        <w:autoSpaceDN w:val="0"/>
        <w:adjustRightInd w:val="0"/>
        <w:spacing w:line="300" w:lineRule="auto"/>
        <w:rPr>
          <w:rFonts w:cs="Times New Roman"/>
          <w:szCs w:val="28"/>
        </w:rPr>
      </w:pPr>
    </w:p>
    <w:p w:rsidR="004B3BC4" w:rsidRPr="003A1AB4" w:rsidRDefault="0029724D" w:rsidP="003A1AB4">
      <w:pPr>
        <w:spacing w:line="300" w:lineRule="auto"/>
        <w:rPr>
          <w:rFonts w:cs="Times New Roman"/>
          <w:b/>
          <w:color w:val="FF0000"/>
          <w:szCs w:val="28"/>
          <w:u w:val="single"/>
        </w:rPr>
      </w:pPr>
      <w:r>
        <w:rPr>
          <w:rFonts w:cs="Times New Roman"/>
          <w:b/>
          <w:color w:val="FF0000"/>
          <w:szCs w:val="28"/>
          <w:u w:val="single"/>
        </w:rPr>
        <w:t>6 вариант</w:t>
      </w:r>
    </w:p>
    <w:p w:rsidR="004B3BC4" w:rsidRPr="003A1AB4" w:rsidRDefault="004B3BC4" w:rsidP="003A1AB4">
      <w:pPr>
        <w:autoSpaceDE w:val="0"/>
        <w:autoSpaceDN w:val="0"/>
        <w:adjustRightInd w:val="0"/>
        <w:spacing w:line="300" w:lineRule="auto"/>
        <w:rPr>
          <w:rFonts w:cs="Times New Roman"/>
          <w:color w:val="000000"/>
          <w:szCs w:val="28"/>
        </w:rPr>
      </w:pPr>
    </w:p>
    <w:p w:rsidR="004B3BC4" w:rsidRPr="003A1AB4" w:rsidRDefault="004B3BC4" w:rsidP="003A1AB4">
      <w:pPr>
        <w:autoSpaceDE w:val="0"/>
        <w:autoSpaceDN w:val="0"/>
        <w:adjustRightInd w:val="0"/>
        <w:spacing w:line="300" w:lineRule="auto"/>
        <w:rPr>
          <w:rFonts w:cs="Times New Roman"/>
          <w:szCs w:val="28"/>
        </w:rPr>
      </w:pPr>
      <w:r w:rsidRPr="003A1AB4">
        <w:rPr>
          <w:rFonts w:cs="Times New Roman"/>
          <w:b/>
          <w:bCs/>
          <w:szCs w:val="28"/>
        </w:rPr>
        <w:t xml:space="preserve">Кейс. Аномальная жара и шоки в экономике </w:t>
      </w:r>
    </w:p>
    <w:p w:rsidR="004B3BC4" w:rsidRPr="003A1AB4" w:rsidRDefault="004B3BC4" w:rsidP="003A1AB4">
      <w:pPr>
        <w:autoSpaceDE w:val="0"/>
        <w:autoSpaceDN w:val="0"/>
        <w:adjustRightInd w:val="0"/>
        <w:spacing w:line="300" w:lineRule="auto"/>
        <w:rPr>
          <w:rFonts w:cs="Times New Roman"/>
          <w:szCs w:val="28"/>
        </w:rPr>
      </w:pPr>
      <w:r w:rsidRPr="003A1AB4">
        <w:rPr>
          <w:rFonts w:cs="Times New Roman"/>
          <w:szCs w:val="28"/>
        </w:rPr>
        <w:t xml:space="preserve">Аномальная жара в России летом 2010 года привела к засухе, из-за которой погибла значительная часть урожая. Если весной планировалось, что урожай составит более 90 миллионов тонн зерна, то в августе этот прогноз был понижен до 60-65 миллионов тонн. Правительство было вынуждено ввести эмбарго на экспорт зерна. </w:t>
      </w:r>
    </w:p>
    <w:p w:rsidR="004B3BC4" w:rsidRPr="003A1AB4" w:rsidRDefault="004B3BC4" w:rsidP="003A1AB4">
      <w:pPr>
        <w:autoSpaceDE w:val="0"/>
        <w:autoSpaceDN w:val="0"/>
        <w:adjustRightInd w:val="0"/>
        <w:spacing w:line="300" w:lineRule="auto"/>
        <w:rPr>
          <w:rFonts w:cs="Times New Roman"/>
          <w:szCs w:val="28"/>
        </w:rPr>
      </w:pPr>
      <w:r w:rsidRPr="003A1AB4">
        <w:rPr>
          <w:rFonts w:cs="Times New Roman"/>
          <w:szCs w:val="28"/>
        </w:rPr>
        <w:t xml:space="preserve">(http://www.newsvl.ru/biznes/2010/09/03/shok/#ixzz1Xeazenfw). </w:t>
      </w:r>
      <w:r w:rsidRPr="003A1AB4">
        <w:rPr>
          <w:rFonts w:cs="Times New Roman"/>
          <w:b/>
          <w:bCs/>
          <w:szCs w:val="28"/>
        </w:rPr>
        <w:t xml:space="preserve">Вопрос: </w:t>
      </w:r>
      <w:r w:rsidRPr="003A1AB4">
        <w:rPr>
          <w:rFonts w:cs="Times New Roman"/>
          <w:i/>
          <w:iCs/>
          <w:szCs w:val="28"/>
        </w:rPr>
        <w:t>К какому типу экономического шока можно отнести события в России в 2010 г.?</w:t>
      </w:r>
    </w:p>
    <w:p w:rsidR="004B3BC4" w:rsidRPr="003A1AB4" w:rsidRDefault="004B3BC4" w:rsidP="003A1AB4">
      <w:pPr>
        <w:autoSpaceDE w:val="0"/>
        <w:autoSpaceDN w:val="0"/>
        <w:adjustRightInd w:val="0"/>
        <w:spacing w:line="300" w:lineRule="auto"/>
        <w:rPr>
          <w:rFonts w:cs="Times New Roman"/>
          <w:b/>
          <w:szCs w:val="28"/>
        </w:rPr>
      </w:pPr>
      <w:r w:rsidRPr="003A1AB4">
        <w:rPr>
          <w:rFonts w:cs="Times New Roman"/>
          <w:b/>
          <w:szCs w:val="28"/>
        </w:rPr>
        <w:t>Задача Участие государства в экономике</w:t>
      </w:r>
    </w:p>
    <w:p w:rsidR="004B3BC4" w:rsidRPr="003A1AB4" w:rsidRDefault="004B3BC4" w:rsidP="003A1AB4">
      <w:pPr>
        <w:autoSpaceDE w:val="0"/>
        <w:autoSpaceDN w:val="0"/>
        <w:adjustRightInd w:val="0"/>
        <w:spacing w:line="300" w:lineRule="auto"/>
        <w:rPr>
          <w:rFonts w:cs="Times New Roman"/>
          <w:szCs w:val="28"/>
        </w:rPr>
      </w:pPr>
      <w:r w:rsidRPr="003A1AB4">
        <w:rPr>
          <w:rFonts w:cs="Times New Roman"/>
          <w:szCs w:val="28"/>
        </w:rPr>
        <w:t>В экономике без участия государства и заграницы объем автономных инвестиций равен 50 ед., а функция сбережений имеет вид: S = 0,2у - 100. При полном использовании производственного потенциала величина НД достигает 1000 ед.</w:t>
      </w:r>
      <w:r w:rsidRPr="003A1AB4">
        <w:rPr>
          <w:rFonts w:cs="Times New Roman"/>
          <w:szCs w:val="28"/>
        </w:rPr>
        <w:br/>
        <w:t xml:space="preserve">1.  Как посредством участия государства в экономике обеспечить </w:t>
      </w:r>
      <w:r w:rsidRPr="003A1AB4">
        <w:rPr>
          <w:rFonts w:cs="Times New Roman"/>
          <w:szCs w:val="28"/>
        </w:rPr>
        <w:lastRenderedPageBreak/>
        <w:t>производство на уровне НД полной занятости при условии, что: а) все государственные расходы должны осуществляться за счет налогов, взимаемых по прямой (единой) ставке подоходного налога; б) предельная склонность к сбережению от располагаемого дохода остается равной 0,2.</w:t>
      </w:r>
      <w:r w:rsidRPr="003A1AB4">
        <w:rPr>
          <w:rFonts w:cs="Times New Roman"/>
          <w:szCs w:val="28"/>
        </w:rPr>
        <w:br/>
        <w:t>2. На сколько при этом возрастет НД?</w:t>
      </w:r>
    </w:p>
    <w:p w:rsidR="003D7104" w:rsidRPr="003A1AB4" w:rsidRDefault="003D7104" w:rsidP="003A1AB4">
      <w:pPr>
        <w:autoSpaceDE w:val="0"/>
        <w:autoSpaceDN w:val="0"/>
        <w:adjustRightInd w:val="0"/>
        <w:spacing w:line="300" w:lineRule="auto"/>
        <w:rPr>
          <w:rFonts w:cs="Times New Roman"/>
          <w:szCs w:val="28"/>
        </w:rPr>
      </w:pPr>
    </w:p>
    <w:p w:rsidR="003D7104" w:rsidRPr="003A1AB4" w:rsidRDefault="0029724D" w:rsidP="003A1AB4">
      <w:pPr>
        <w:spacing w:line="300" w:lineRule="auto"/>
        <w:rPr>
          <w:rFonts w:cs="Times New Roman"/>
          <w:b/>
          <w:color w:val="FF0000"/>
          <w:szCs w:val="28"/>
          <w:u w:val="single"/>
        </w:rPr>
      </w:pPr>
      <w:r>
        <w:rPr>
          <w:rFonts w:cs="Times New Roman"/>
          <w:b/>
          <w:color w:val="FF0000"/>
          <w:szCs w:val="28"/>
          <w:u w:val="single"/>
        </w:rPr>
        <w:t>7 вариант</w:t>
      </w:r>
    </w:p>
    <w:p w:rsidR="001F461A" w:rsidRPr="003A1AB4" w:rsidRDefault="001F461A" w:rsidP="003A1AB4">
      <w:pPr>
        <w:autoSpaceDE w:val="0"/>
        <w:autoSpaceDN w:val="0"/>
        <w:adjustRightInd w:val="0"/>
        <w:spacing w:line="300" w:lineRule="auto"/>
        <w:rPr>
          <w:rFonts w:cs="Times New Roman"/>
          <w:color w:val="000000"/>
          <w:szCs w:val="28"/>
        </w:rPr>
      </w:pPr>
    </w:p>
    <w:p w:rsidR="003D7104" w:rsidRPr="003A1AB4" w:rsidRDefault="001F461A" w:rsidP="003A1AB4">
      <w:pPr>
        <w:autoSpaceDE w:val="0"/>
        <w:autoSpaceDN w:val="0"/>
        <w:adjustRightInd w:val="0"/>
        <w:spacing w:line="300" w:lineRule="auto"/>
        <w:rPr>
          <w:rFonts w:cs="Times New Roman"/>
          <w:i/>
          <w:iCs/>
          <w:szCs w:val="28"/>
        </w:rPr>
      </w:pPr>
      <w:r w:rsidRPr="003A1AB4">
        <w:rPr>
          <w:rFonts w:cs="Times New Roman"/>
          <w:b/>
          <w:bCs/>
          <w:szCs w:val="28"/>
        </w:rPr>
        <w:t xml:space="preserve">Кейс. Дж. Кейнс о неспособности экономической системы к саморегуляции </w:t>
      </w:r>
      <w:proofErr w:type="spellStart"/>
      <w:r w:rsidRPr="003A1AB4">
        <w:rPr>
          <w:rFonts w:cs="Times New Roman"/>
          <w:szCs w:val="28"/>
        </w:rPr>
        <w:t>Дж.М</w:t>
      </w:r>
      <w:proofErr w:type="spellEnd"/>
      <w:r w:rsidRPr="003A1AB4">
        <w:rPr>
          <w:rFonts w:cs="Times New Roman"/>
          <w:szCs w:val="28"/>
        </w:rPr>
        <w:t xml:space="preserve">. Кейнс рисует модель экономики, которая обладает внутренней несбалансированностью. Основная проблема заключается в том, что не существует механизма, который бы обеспечил автоматическое превращение всех сбережений в инвестиции. Эта проблема усугубляется действием «основного психологического закона», когда рост доходов приводит к снижению предельной склонности к потреблению, а, следовательно, к росту доли сбережений. Этот рост сбережений должен поглощаться ростом инвестиций, иначе все большая доля дохода будет выпадать из экономики, не превращаясь в эффективный спрос. Если проблема инвестиций не будет решена, то экономика впадет в кризис, характеризующийся недозагрузкой всех видов ресурсов (см.http://ecouniver.com/economik-rasdel/istekuz/171-koncepciya-multiplikatora-dzhm-kejns.html). </w:t>
      </w:r>
      <w:r w:rsidRPr="003A1AB4">
        <w:rPr>
          <w:rFonts w:cs="Times New Roman"/>
          <w:b/>
          <w:bCs/>
          <w:szCs w:val="28"/>
        </w:rPr>
        <w:t xml:space="preserve">Вопрос: </w:t>
      </w:r>
      <w:r w:rsidRPr="003A1AB4">
        <w:rPr>
          <w:rFonts w:cs="Times New Roman"/>
          <w:i/>
          <w:iCs/>
          <w:szCs w:val="28"/>
        </w:rPr>
        <w:t>1. В чем отличие классического подхода от кейнсианского в вопросе соотношения сбережений и инвестиций? 2. В чем суть проблемы гибкости (классики) или негибкости (</w:t>
      </w:r>
      <w:proofErr w:type="spellStart"/>
      <w:r w:rsidRPr="003A1AB4">
        <w:rPr>
          <w:rFonts w:cs="Times New Roman"/>
          <w:i/>
          <w:iCs/>
          <w:szCs w:val="28"/>
        </w:rPr>
        <w:t>кейнсианцы</w:t>
      </w:r>
      <w:proofErr w:type="spellEnd"/>
      <w:r w:rsidRPr="003A1AB4">
        <w:rPr>
          <w:rFonts w:cs="Times New Roman"/>
          <w:i/>
          <w:iCs/>
          <w:szCs w:val="28"/>
        </w:rPr>
        <w:t>) процентной ставки?</w:t>
      </w:r>
    </w:p>
    <w:p w:rsidR="00B52A57" w:rsidRPr="003A1AB4" w:rsidRDefault="00B52A57" w:rsidP="003A1AB4">
      <w:pPr>
        <w:autoSpaceDE w:val="0"/>
        <w:autoSpaceDN w:val="0"/>
        <w:adjustRightInd w:val="0"/>
        <w:spacing w:line="300" w:lineRule="auto"/>
        <w:rPr>
          <w:rFonts w:cs="Times New Roman"/>
          <w:b/>
          <w:szCs w:val="28"/>
        </w:rPr>
      </w:pPr>
    </w:p>
    <w:p w:rsidR="00B52A57" w:rsidRPr="003A1AB4" w:rsidRDefault="00B52A57" w:rsidP="003A1AB4">
      <w:pPr>
        <w:autoSpaceDE w:val="0"/>
        <w:autoSpaceDN w:val="0"/>
        <w:adjustRightInd w:val="0"/>
        <w:spacing w:line="300" w:lineRule="auto"/>
        <w:rPr>
          <w:rFonts w:cs="Times New Roman"/>
          <w:b/>
          <w:szCs w:val="28"/>
        </w:rPr>
      </w:pPr>
      <w:r w:rsidRPr="003A1AB4">
        <w:rPr>
          <w:rFonts w:cs="Times New Roman"/>
          <w:b/>
          <w:szCs w:val="28"/>
        </w:rPr>
        <w:t>Задача Определить линию</w:t>
      </w:r>
      <w:r w:rsidRPr="00AC19CE">
        <w:rPr>
          <w:rFonts w:cs="Times New Roman"/>
          <w:b/>
          <w:szCs w:val="28"/>
        </w:rPr>
        <w:t xml:space="preserve"> </w:t>
      </w:r>
      <w:r w:rsidRPr="003A1AB4">
        <w:rPr>
          <w:rFonts w:cs="Times New Roman"/>
          <w:b/>
          <w:szCs w:val="28"/>
          <w:lang w:val="en-US"/>
        </w:rPr>
        <w:t>IS</w:t>
      </w:r>
      <w:r w:rsidRPr="003A1AB4">
        <w:rPr>
          <w:rFonts w:cs="Times New Roman"/>
          <w:b/>
          <w:szCs w:val="28"/>
        </w:rPr>
        <w:t xml:space="preserve"> </w:t>
      </w:r>
    </w:p>
    <w:p w:rsidR="003A1AB4" w:rsidRPr="003A1AB4" w:rsidRDefault="00B52A57" w:rsidP="003A1AB4">
      <w:pPr>
        <w:autoSpaceDE w:val="0"/>
        <w:autoSpaceDN w:val="0"/>
        <w:adjustRightInd w:val="0"/>
        <w:spacing w:line="300" w:lineRule="auto"/>
        <w:rPr>
          <w:rFonts w:cs="Times New Roman"/>
          <w:szCs w:val="28"/>
        </w:rPr>
      </w:pPr>
      <w:r w:rsidRPr="003A1AB4">
        <w:rPr>
          <w:rFonts w:cs="Times New Roman"/>
          <w:szCs w:val="28"/>
        </w:rPr>
        <w:t>В экономике без участия государства и заграницы функции сбережений и инвестиций имели соответственно следующий вид:</w:t>
      </w:r>
      <w:r w:rsidRPr="003A1AB4">
        <w:rPr>
          <w:rFonts w:cs="Times New Roman"/>
          <w:szCs w:val="28"/>
        </w:rPr>
        <w:br/>
        <w:t xml:space="preserve">S= 0,5y - 50; I= 175 – 25i. </w:t>
      </w:r>
    </w:p>
    <w:p w:rsidR="003A1AB4" w:rsidRPr="003A1AB4" w:rsidRDefault="00B52A57" w:rsidP="003A1AB4">
      <w:pPr>
        <w:autoSpaceDE w:val="0"/>
        <w:autoSpaceDN w:val="0"/>
        <w:adjustRightInd w:val="0"/>
        <w:spacing w:line="300" w:lineRule="auto"/>
        <w:rPr>
          <w:rFonts w:cs="Times New Roman"/>
          <w:szCs w:val="28"/>
        </w:rPr>
      </w:pPr>
      <w:r w:rsidRPr="003A1AB4">
        <w:rPr>
          <w:rFonts w:cs="Times New Roman"/>
          <w:szCs w:val="28"/>
        </w:rPr>
        <w:t xml:space="preserve">С появлением государства была введена постоянная ставка подоходного налога 10% и все собранные налога расходовались им на покупку благ. Функция сбережений тогда приобретает вид: </w:t>
      </w:r>
      <w:r w:rsidRPr="003A1AB4">
        <w:rPr>
          <w:rFonts w:cs="Times New Roman"/>
          <w:szCs w:val="28"/>
        </w:rPr>
        <w:br/>
        <w:t>S = 0,5y</w:t>
      </w:r>
      <w:r w:rsidRPr="003A1AB4">
        <w:rPr>
          <w:rFonts w:cs="Times New Roman"/>
          <w:szCs w:val="28"/>
          <w:vertAlign w:val="superscript"/>
        </w:rPr>
        <w:t>v</w:t>
      </w:r>
      <w:r w:rsidRPr="003A1AB4">
        <w:rPr>
          <w:rFonts w:cs="Times New Roman"/>
          <w:szCs w:val="28"/>
        </w:rPr>
        <w:t xml:space="preserve"> - 50.</w:t>
      </w:r>
    </w:p>
    <w:p w:rsidR="00B52A57" w:rsidRPr="003A1AB4" w:rsidRDefault="00B52A57" w:rsidP="003A1AB4">
      <w:pPr>
        <w:autoSpaceDE w:val="0"/>
        <w:autoSpaceDN w:val="0"/>
        <w:adjustRightInd w:val="0"/>
        <w:spacing w:line="300" w:lineRule="auto"/>
        <w:rPr>
          <w:rFonts w:cs="Times New Roman"/>
          <w:szCs w:val="28"/>
        </w:rPr>
      </w:pPr>
      <w:r w:rsidRPr="003A1AB4">
        <w:rPr>
          <w:rFonts w:cs="Times New Roman"/>
          <w:szCs w:val="28"/>
        </w:rPr>
        <w:t>Определить линию IS до и после появления государства: а) аналитически; б) графически.</w:t>
      </w:r>
    </w:p>
    <w:p w:rsidR="003A1AB4" w:rsidRDefault="003A1AB4" w:rsidP="003A1AB4">
      <w:pPr>
        <w:spacing w:line="300" w:lineRule="auto"/>
        <w:rPr>
          <w:rFonts w:cs="Times New Roman"/>
          <w:b/>
          <w:color w:val="FF0000"/>
          <w:szCs w:val="28"/>
          <w:u w:val="single"/>
        </w:rPr>
      </w:pPr>
    </w:p>
    <w:p w:rsidR="00F561E1" w:rsidRPr="003A1AB4" w:rsidRDefault="0029724D" w:rsidP="003A1AB4">
      <w:pPr>
        <w:spacing w:line="300" w:lineRule="auto"/>
        <w:rPr>
          <w:rFonts w:cs="Times New Roman"/>
          <w:b/>
          <w:color w:val="FF0000"/>
          <w:szCs w:val="28"/>
          <w:u w:val="single"/>
        </w:rPr>
      </w:pPr>
      <w:r>
        <w:rPr>
          <w:rFonts w:cs="Times New Roman"/>
          <w:b/>
          <w:color w:val="FF0000"/>
          <w:szCs w:val="28"/>
          <w:u w:val="single"/>
        </w:rPr>
        <w:t>8 вариант</w:t>
      </w:r>
    </w:p>
    <w:p w:rsidR="001C5E8C" w:rsidRPr="001C5E8C" w:rsidRDefault="001C5E8C" w:rsidP="003A1AB4">
      <w:pPr>
        <w:autoSpaceDE w:val="0"/>
        <w:autoSpaceDN w:val="0"/>
        <w:adjustRightInd w:val="0"/>
        <w:spacing w:line="300" w:lineRule="auto"/>
        <w:rPr>
          <w:rFonts w:cs="Times New Roman"/>
          <w:szCs w:val="28"/>
        </w:rPr>
      </w:pPr>
      <w:r w:rsidRPr="003A1AB4">
        <w:rPr>
          <w:rFonts w:cs="Times New Roman"/>
          <w:b/>
          <w:bCs/>
          <w:szCs w:val="28"/>
        </w:rPr>
        <w:t>Кейс</w:t>
      </w:r>
      <w:r w:rsidRPr="001C5E8C">
        <w:rPr>
          <w:rFonts w:cs="Times New Roman"/>
          <w:b/>
          <w:bCs/>
          <w:szCs w:val="28"/>
        </w:rPr>
        <w:t xml:space="preserve">. Кейнсианская идея «дефицитного финансирования» </w:t>
      </w:r>
    </w:p>
    <w:p w:rsidR="001C5E8C" w:rsidRPr="001C5E8C" w:rsidRDefault="001C5E8C" w:rsidP="003A1AB4">
      <w:pPr>
        <w:autoSpaceDE w:val="0"/>
        <w:autoSpaceDN w:val="0"/>
        <w:adjustRightInd w:val="0"/>
        <w:spacing w:line="300" w:lineRule="auto"/>
        <w:rPr>
          <w:rFonts w:cs="Times New Roman"/>
          <w:szCs w:val="28"/>
        </w:rPr>
      </w:pPr>
      <w:r w:rsidRPr="001C5E8C">
        <w:rPr>
          <w:rFonts w:cs="Times New Roman"/>
          <w:szCs w:val="28"/>
        </w:rPr>
        <w:t>Первоначально, даже во время своей избирательной компании 1932 г. Рузвельт высказывался за сбалансированный бюджет. Однако, как он признал позднее, иметь сбалансированный бюдж</w:t>
      </w:r>
      <w:r w:rsidRPr="003A1AB4">
        <w:rPr>
          <w:rFonts w:cs="Times New Roman"/>
          <w:szCs w:val="28"/>
        </w:rPr>
        <w:t xml:space="preserve">ет в 1933-1935 </w:t>
      </w:r>
      <w:proofErr w:type="spellStart"/>
      <w:r w:rsidRPr="003A1AB4">
        <w:rPr>
          <w:rFonts w:cs="Times New Roman"/>
          <w:szCs w:val="28"/>
        </w:rPr>
        <w:t>г.г</w:t>
      </w:r>
      <w:proofErr w:type="spellEnd"/>
      <w:r w:rsidRPr="003A1AB4">
        <w:rPr>
          <w:rFonts w:cs="Times New Roman"/>
          <w:szCs w:val="28"/>
        </w:rPr>
        <w:t xml:space="preserve">. означало </w:t>
      </w:r>
      <w:r w:rsidRPr="001C5E8C">
        <w:rPr>
          <w:rFonts w:cs="Times New Roman"/>
          <w:szCs w:val="28"/>
        </w:rPr>
        <w:t xml:space="preserve">совершить преступление против народа. Рузвельт признавал, что среди либеральных экономистов есть два крыла – сторонников сбалансированного и другого, неолиберального лагеря, признававшего законность расходов, направленных на улучшение положения бедствующего народа. Сам он занимал позиции последних, принимая идею так называемой «заправки насоса», при этом расходы бюджета США были увеличены с 1932 г. по 1940 г. более чем в два раза с 4,266 до 10,061 </w:t>
      </w:r>
      <w:proofErr w:type="spellStart"/>
      <w:r w:rsidRPr="001C5E8C">
        <w:rPr>
          <w:rFonts w:cs="Times New Roman"/>
          <w:szCs w:val="28"/>
        </w:rPr>
        <w:t>млрд.долл</w:t>
      </w:r>
      <w:proofErr w:type="spellEnd"/>
      <w:r w:rsidRPr="001C5E8C">
        <w:rPr>
          <w:rFonts w:cs="Times New Roman"/>
          <w:szCs w:val="28"/>
        </w:rPr>
        <w:t xml:space="preserve">., а государственный долг увеличился с 22 до 36 миллиардов долларов. Консерваторы упрекали Рузвельта в социалистическом перевороте. До сих пор не утихают споры, насколько сильно было воздействие идей </w:t>
      </w:r>
      <w:proofErr w:type="spellStart"/>
      <w:r w:rsidRPr="001C5E8C">
        <w:rPr>
          <w:rFonts w:cs="Times New Roman"/>
          <w:szCs w:val="28"/>
        </w:rPr>
        <w:t>Дж.М.Кейнса</w:t>
      </w:r>
      <w:proofErr w:type="spellEnd"/>
      <w:r w:rsidRPr="001C5E8C">
        <w:rPr>
          <w:rFonts w:cs="Times New Roman"/>
          <w:szCs w:val="28"/>
        </w:rPr>
        <w:t xml:space="preserve"> на Новый курс. Большинство специалистов считают, что меры вмешательства государства в экономику были приняты Рузвельтом под воздействием реалий жизни. Что же касается идей бюджетного финансирования, то она стала одним из основ Нового курса, в том числе под влиянием Кейнса. В 1934 году Кейнс после получения почетного звания в Колумбийском университете посетил Рузвельта, при этом в «Нью-Йорк </w:t>
      </w:r>
      <w:proofErr w:type="spellStart"/>
      <w:r w:rsidRPr="001C5E8C">
        <w:rPr>
          <w:rFonts w:cs="Times New Roman"/>
          <w:szCs w:val="28"/>
        </w:rPr>
        <w:t>таймc</w:t>
      </w:r>
      <w:proofErr w:type="spellEnd"/>
      <w:r w:rsidRPr="001C5E8C">
        <w:rPr>
          <w:rFonts w:cs="Times New Roman"/>
          <w:szCs w:val="28"/>
        </w:rPr>
        <w:t>» появилась статья Кейнса, призывавшая не бояться дефицита, так как «старый порядок ушел в прошлое». Затем, в 1937 г, в своем послании Рузвельт, под давлением правых, считавших, что положение нормализуется, обещал вернуться к политике сбалансированного бюджета. В феврале этого же года Кейнс адресовал Рузвельту послание, в которой критиковал политику Правительства США за колебания. В 1938 году индекс промышленного производства упал на 14 %. 14 апреля 1938 г. Рузвельт призвал к увеличению государственных расходов, увеличению помощи безработным, созданию условий для доступности кредита. В дальнейшем Президент признал, что причиной нового кризиса стало сокращение бюджетных расходов в 1936-1937 гг. (</w:t>
      </w:r>
      <w:proofErr w:type="spellStart"/>
      <w:r w:rsidRPr="001C5E8C">
        <w:rPr>
          <w:rFonts w:cs="Times New Roman"/>
          <w:szCs w:val="28"/>
        </w:rPr>
        <w:t>Ф.Д.Рузвельт</w:t>
      </w:r>
      <w:proofErr w:type="spellEnd"/>
      <w:r w:rsidRPr="001C5E8C">
        <w:rPr>
          <w:rFonts w:cs="Times New Roman"/>
          <w:szCs w:val="28"/>
        </w:rPr>
        <w:t xml:space="preserve">: Новый курс и борьба с Великой депрессией Смирнов А.В. , 30 апреля 2007г. </w:t>
      </w:r>
      <w:r w:rsidRPr="001C5E8C">
        <w:rPr>
          <w:rFonts w:cs="Times New Roman"/>
          <w:b/>
          <w:bCs/>
          <w:szCs w:val="28"/>
        </w:rPr>
        <w:t>http://www.finansy.ru/publ/macro/004smirnov.htm</w:t>
      </w:r>
      <w:r w:rsidRPr="001C5E8C">
        <w:rPr>
          <w:rFonts w:cs="Times New Roman"/>
          <w:szCs w:val="28"/>
        </w:rPr>
        <w:t xml:space="preserve">) </w:t>
      </w:r>
    </w:p>
    <w:p w:rsidR="001C5E8C" w:rsidRPr="003A1AB4" w:rsidRDefault="001C5E8C" w:rsidP="003A1AB4">
      <w:pPr>
        <w:autoSpaceDE w:val="0"/>
        <w:autoSpaceDN w:val="0"/>
        <w:adjustRightInd w:val="0"/>
        <w:spacing w:line="300" w:lineRule="auto"/>
        <w:rPr>
          <w:rFonts w:cs="Times New Roman"/>
          <w:i/>
          <w:iCs/>
          <w:szCs w:val="28"/>
        </w:rPr>
      </w:pPr>
      <w:r w:rsidRPr="001C5E8C">
        <w:rPr>
          <w:rFonts w:cs="Times New Roman"/>
          <w:b/>
          <w:bCs/>
          <w:szCs w:val="28"/>
        </w:rPr>
        <w:t xml:space="preserve">Вопросы: </w:t>
      </w:r>
      <w:r w:rsidRPr="001C5E8C">
        <w:rPr>
          <w:rFonts w:cs="Times New Roman"/>
          <w:i/>
          <w:iCs/>
          <w:szCs w:val="28"/>
        </w:rPr>
        <w:t xml:space="preserve">1. С какой целью </w:t>
      </w:r>
      <w:proofErr w:type="spellStart"/>
      <w:r w:rsidRPr="001C5E8C">
        <w:rPr>
          <w:rFonts w:cs="Times New Roman"/>
          <w:i/>
          <w:iCs/>
          <w:szCs w:val="28"/>
        </w:rPr>
        <w:t>Дж.М</w:t>
      </w:r>
      <w:proofErr w:type="spellEnd"/>
      <w:r w:rsidRPr="001C5E8C">
        <w:rPr>
          <w:rFonts w:cs="Times New Roman"/>
          <w:i/>
          <w:iCs/>
          <w:szCs w:val="28"/>
        </w:rPr>
        <w:t xml:space="preserve">. Кейнс рекомендовал проводить политику дефицитного финансирования? 2. Является ли кейнсианская модель панацеей, </w:t>
      </w:r>
      <w:r w:rsidRPr="001C5E8C">
        <w:rPr>
          <w:rFonts w:cs="Times New Roman"/>
          <w:i/>
          <w:iCs/>
          <w:szCs w:val="28"/>
        </w:rPr>
        <w:lastRenderedPageBreak/>
        <w:t xml:space="preserve">и в какой ситуации политику дефицитного финансирования нельзя проводить? </w:t>
      </w:r>
    </w:p>
    <w:p w:rsidR="001C5E8C" w:rsidRPr="003A1AB4" w:rsidRDefault="001C5E8C" w:rsidP="003A1AB4">
      <w:pPr>
        <w:autoSpaceDE w:val="0"/>
        <w:autoSpaceDN w:val="0"/>
        <w:adjustRightInd w:val="0"/>
        <w:spacing w:line="300" w:lineRule="auto"/>
        <w:rPr>
          <w:rFonts w:cs="Times New Roman"/>
          <w:b/>
          <w:bCs/>
          <w:szCs w:val="28"/>
        </w:rPr>
      </w:pPr>
    </w:p>
    <w:p w:rsidR="00EC292C" w:rsidRPr="003A1AB4" w:rsidRDefault="001C5E8C" w:rsidP="003A1AB4">
      <w:pPr>
        <w:spacing w:line="300" w:lineRule="auto"/>
        <w:rPr>
          <w:rFonts w:cs="Times New Roman"/>
          <w:szCs w:val="28"/>
        </w:rPr>
      </w:pPr>
      <w:r w:rsidRPr="003A1AB4">
        <w:rPr>
          <w:rFonts w:cs="Times New Roman"/>
          <w:b/>
          <w:szCs w:val="28"/>
        </w:rPr>
        <w:t xml:space="preserve">Задача </w:t>
      </w:r>
      <w:r w:rsidR="00EC292C" w:rsidRPr="003A1AB4">
        <w:rPr>
          <w:rFonts w:cs="Times New Roman"/>
          <w:b/>
          <w:szCs w:val="28"/>
        </w:rPr>
        <w:t>Уравнение линии IS</w:t>
      </w:r>
      <w:r w:rsidR="00EC292C" w:rsidRPr="003A1AB4">
        <w:rPr>
          <w:rFonts w:cs="Times New Roman"/>
          <w:szCs w:val="28"/>
        </w:rPr>
        <w:t xml:space="preserve"> </w:t>
      </w:r>
    </w:p>
    <w:p w:rsidR="00EC292C" w:rsidRDefault="00EC292C" w:rsidP="003A1AB4">
      <w:pPr>
        <w:spacing w:line="300" w:lineRule="auto"/>
        <w:rPr>
          <w:rFonts w:cs="Times New Roman"/>
          <w:szCs w:val="28"/>
        </w:rPr>
      </w:pPr>
      <w:r w:rsidRPr="003A1AB4">
        <w:rPr>
          <w:rFonts w:cs="Times New Roman"/>
          <w:szCs w:val="28"/>
        </w:rPr>
        <w:t>Спрос домашних хозяйств на отечественные блага характеризуются функцией С = 0,5у + 50, а спрос предпринимателей на инвестиции задан формулой I = 400 – 50i. Государство закупает 100 ед. Вывести уравнение линии IS</w:t>
      </w:r>
    </w:p>
    <w:p w:rsidR="003A1AB4" w:rsidRPr="003A1AB4" w:rsidRDefault="003A1AB4" w:rsidP="003A1AB4">
      <w:pPr>
        <w:spacing w:line="300" w:lineRule="auto"/>
        <w:rPr>
          <w:rFonts w:cs="Times New Roman"/>
          <w:szCs w:val="28"/>
        </w:rPr>
      </w:pPr>
    </w:p>
    <w:p w:rsidR="00EC292C" w:rsidRPr="003A1AB4" w:rsidRDefault="0029724D" w:rsidP="003A1AB4">
      <w:pPr>
        <w:spacing w:line="300" w:lineRule="auto"/>
        <w:rPr>
          <w:rFonts w:cs="Times New Roman"/>
          <w:b/>
          <w:color w:val="FF0000"/>
          <w:szCs w:val="28"/>
          <w:u w:val="single"/>
        </w:rPr>
      </w:pPr>
      <w:r>
        <w:rPr>
          <w:rFonts w:cs="Times New Roman"/>
          <w:b/>
          <w:color w:val="FF0000"/>
          <w:szCs w:val="28"/>
          <w:u w:val="single"/>
        </w:rPr>
        <w:t>9 вариант</w:t>
      </w:r>
    </w:p>
    <w:p w:rsidR="00AC19CE" w:rsidRPr="00AB10E7" w:rsidRDefault="001C5E8C" w:rsidP="003A1AB4">
      <w:pPr>
        <w:spacing w:line="300" w:lineRule="auto"/>
        <w:rPr>
          <w:rFonts w:cs="Times New Roman"/>
          <w:szCs w:val="28"/>
        </w:rPr>
      </w:pPr>
      <w:r w:rsidRPr="003A1AB4">
        <w:rPr>
          <w:rFonts w:cs="Times New Roman"/>
          <w:b/>
          <w:bCs/>
          <w:szCs w:val="28"/>
        </w:rPr>
        <w:t>Кейс.</w:t>
      </w:r>
      <w:r w:rsidR="00EC292C" w:rsidRPr="003A1AB4">
        <w:rPr>
          <w:rFonts w:cs="Times New Roman"/>
          <w:b/>
          <w:bCs/>
          <w:szCs w:val="28"/>
        </w:rPr>
        <w:t xml:space="preserve"> </w:t>
      </w:r>
      <w:r w:rsidRPr="001C5E8C">
        <w:rPr>
          <w:rFonts w:cs="Times New Roman"/>
          <w:b/>
          <w:bCs/>
          <w:szCs w:val="28"/>
        </w:rPr>
        <w:t xml:space="preserve">Налоги как инструмент фискальной политики </w:t>
      </w:r>
      <w:r w:rsidRPr="001C5E8C">
        <w:rPr>
          <w:rFonts w:cs="Times New Roman"/>
          <w:szCs w:val="28"/>
        </w:rPr>
        <w:t xml:space="preserve">Когда Джон Ф. Кеннеди стал в 1961 г. президентом, он привел в Вашингтон ряд блестящих молодых экономистов своего времени для работы в Комитете экономических советников. Эти экономисты, получившие образование в духе экономической теории Кейнса, привнесли кейнсианские идеи в дискуссии по экономической политике на высшем уровне. Одним из первых предложений Комитета было увеличить национальный доход путем сокращения налогов. Это уже привело к значительному сокращению индивидуальных и корпоративных подоходных налогов в 1964 г. Цель такого сокращения налогов заключалась в том, чтобы стимулировать расходы на потребление и инвестиции, приводящие к более высокому уровню дохода и занятости. Когда репортер спросил Кеннеди, почему он выступает за сокращение налогов, Кеннеди ответил: "Чтобы стимулировать экономику. Неужели Вы не помните вводный курс экономической теории?" Как предсказывали эти экономические советники, проведение сокращения налогов сопровождалось экономическим подъемом. Рост реального ВНП составил 5,3% в 1964 г. и 6,0% в 1965 г. Уровень безработицы упал с 5,7% в 1963 г. до 5,2% в 1964 г. и затем до 4,5% в 1965 г. Экономисты продолжают обсуждать источник такого быстрого роста в начале 60-х годов. Группа так называемых "сторонников экономики предложения" утверждает, что экономический подъем был результатом мотивационных последствий сокращения ставок подоходного налога. Согласно сторонникам экономики предложения, когда рабочим разрешают удерживать большую долю своих доходов они начинают предлагать значительно больше труда и увеличивают совокупное предложение товаров и слуг. Однако </w:t>
      </w:r>
      <w:proofErr w:type="spellStart"/>
      <w:r w:rsidRPr="001C5E8C">
        <w:rPr>
          <w:rFonts w:cs="Times New Roman"/>
          <w:szCs w:val="28"/>
        </w:rPr>
        <w:t>кейнсианцы</w:t>
      </w:r>
      <w:proofErr w:type="spellEnd"/>
      <w:r w:rsidRPr="001C5E8C">
        <w:rPr>
          <w:rFonts w:cs="Times New Roman"/>
          <w:szCs w:val="28"/>
        </w:rPr>
        <w:t xml:space="preserve"> делают акцент на воздействии сокращения налогов на совокупный спрос. Они рассматривают сокращение налогов 1964 г. как удачный опыт </w:t>
      </w:r>
      <w:r w:rsidRPr="001C5E8C">
        <w:rPr>
          <w:rFonts w:cs="Times New Roman"/>
          <w:szCs w:val="28"/>
        </w:rPr>
        <w:lastRenderedPageBreak/>
        <w:t>стимулирующей бюджетной политики и как подтверждение экономической теории Кейнса (</w:t>
      </w:r>
      <w:proofErr w:type="spellStart"/>
      <w:r w:rsidRPr="001C5E8C">
        <w:rPr>
          <w:rFonts w:cs="Times New Roman"/>
          <w:szCs w:val="28"/>
        </w:rPr>
        <w:t>Mankiw</w:t>
      </w:r>
      <w:proofErr w:type="spellEnd"/>
      <w:r w:rsidRPr="001C5E8C">
        <w:rPr>
          <w:rFonts w:cs="Times New Roman"/>
          <w:szCs w:val="28"/>
        </w:rPr>
        <w:t xml:space="preserve"> N., </w:t>
      </w:r>
      <w:proofErr w:type="spellStart"/>
      <w:r w:rsidRPr="001C5E8C">
        <w:rPr>
          <w:rFonts w:cs="Times New Roman"/>
          <w:szCs w:val="28"/>
        </w:rPr>
        <w:t>Macroeconomics</w:t>
      </w:r>
      <w:proofErr w:type="spellEnd"/>
      <w:r w:rsidRPr="001C5E8C">
        <w:rPr>
          <w:rFonts w:cs="Times New Roman"/>
          <w:szCs w:val="28"/>
        </w:rPr>
        <w:t xml:space="preserve">, 1985. – p.244). </w:t>
      </w:r>
    </w:p>
    <w:p w:rsidR="001C5E8C" w:rsidRPr="001C5E8C" w:rsidRDefault="001C5E8C" w:rsidP="003A1AB4">
      <w:pPr>
        <w:spacing w:line="300" w:lineRule="auto"/>
        <w:rPr>
          <w:rFonts w:cs="Times New Roman"/>
          <w:szCs w:val="28"/>
        </w:rPr>
      </w:pPr>
      <w:r w:rsidRPr="001C5E8C">
        <w:rPr>
          <w:rFonts w:cs="Times New Roman"/>
          <w:b/>
          <w:bCs/>
          <w:szCs w:val="28"/>
        </w:rPr>
        <w:t xml:space="preserve">Вопрос: </w:t>
      </w:r>
    </w:p>
    <w:p w:rsidR="001C5E8C" w:rsidRPr="001C5E8C" w:rsidRDefault="001C5E8C" w:rsidP="003A1AB4">
      <w:pPr>
        <w:autoSpaceDE w:val="0"/>
        <w:autoSpaceDN w:val="0"/>
        <w:adjustRightInd w:val="0"/>
        <w:spacing w:line="300" w:lineRule="auto"/>
        <w:rPr>
          <w:rFonts w:cs="Times New Roman"/>
          <w:szCs w:val="28"/>
        </w:rPr>
      </w:pPr>
      <w:r w:rsidRPr="001C5E8C">
        <w:rPr>
          <w:rFonts w:cs="Times New Roman"/>
          <w:i/>
          <w:iCs/>
          <w:szCs w:val="28"/>
        </w:rPr>
        <w:t xml:space="preserve">1. Как с помощью снижению налогов можно стимулировать совокупный спрос? </w:t>
      </w:r>
    </w:p>
    <w:p w:rsidR="001C5E8C" w:rsidRPr="003A1AB4" w:rsidRDefault="001C5E8C" w:rsidP="003A1AB4">
      <w:pPr>
        <w:autoSpaceDE w:val="0"/>
        <w:autoSpaceDN w:val="0"/>
        <w:adjustRightInd w:val="0"/>
        <w:spacing w:line="300" w:lineRule="auto"/>
        <w:rPr>
          <w:rFonts w:cs="Times New Roman"/>
          <w:i/>
          <w:iCs/>
          <w:szCs w:val="28"/>
        </w:rPr>
      </w:pPr>
      <w:r w:rsidRPr="001C5E8C">
        <w:rPr>
          <w:rFonts w:cs="Times New Roman"/>
          <w:szCs w:val="28"/>
        </w:rPr>
        <w:t xml:space="preserve">2. </w:t>
      </w:r>
      <w:r w:rsidRPr="001C5E8C">
        <w:rPr>
          <w:rFonts w:cs="Times New Roman"/>
          <w:i/>
          <w:iCs/>
          <w:szCs w:val="28"/>
        </w:rPr>
        <w:t xml:space="preserve">Что объединяет сторонников кейнсианской теории и теории экономики </w:t>
      </w:r>
      <w:r w:rsidRPr="003A1AB4">
        <w:rPr>
          <w:rFonts w:cs="Times New Roman"/>
          <w:i/>
          <w:iCs/>
          <w:szCs w:val="28"/>
        </w:rPr>
        <w:t>предложения?</w:t>
      </w:r>
    </w:p>
    <w:p w:rsidR="00795254" w:rsidRPr="001C5E8C" w:rsidRDefault="00795254" w:rsidP="003A1AB4">
      <w:pPr>
        <w:autoSpaceDE w:val="0"/>
        <w:autoSpaceDN w:val="0"/>
        <w:adjustRightInd w:val="0"/>
        <w:spacing w:line="300" w:lineRule="auto"/>
        <w:rPr>
          <w:rFonts w:cs="Times New Roman"/>
          <w:szCs w:val="28"/>
        </w:rPr>
      </w:pPr>
    </w:p>
    <w:p w:rsidR="00795254" w:rsidRPr="003A1AB4" w:rsidRDefault="00795254" w:rsidP="003A1AB4">
      <w:pPr>
        <w:spacing w:line="300" w:lineRule="auto"/>
        <w:rPr>
          <w:rFonts w:cs="Times New Roman"/>
          <w:b/>
          <w:szCs w:val="28"/>
        </w:rPr>
      </w:pPr>
      <w:r w:rsidRPr="003A1AB4">
        <w:rPr>
          <w:rFonts w:cs="Times New Roman"/>
          <w:b/>
          <w:szCs w:val="28"/>
        </w:rPr>
        <w:t>Задача Равновесие доход</w:t>
      </w:r>
    </w:p>
    <w:p w:rsidR="00F561E1" w:rsidRDefault="00795254" w:rsidP="003A1AB4">
      <w:pPr>
        <w:spacing w:line="300" w:lineRule="auto"/>
        <w:rPr>
          <w:rFonts w:cs="Times New Roman"/>
          <w:szCs w:val="28"/>
        </w:rPr>
      </w:pPr>
      <w:r w:rsidRPr="003A1AB4">
        <w:rPr>
          <w:rFonts w:cs="Times New Roman"/>
          <w:szCs w:val="28"/>
        </w:rPr>
        <w:t>Объем потребления домашних хозяйств определяется по формуле: С= 20 + 0,6у, предприниматели постоянно осуществляют инвестиции в размере 30 ед. Определить, как повлияет на величину равновесного НД прирост автономных сбережений на 5 ед.? Как объяснить такое изменение?</w:t>
      </w:r>
    </w:p>
    <w:p w:rsidR="00944C93" w:rsidRPr="003A1AB4" w:rsidRDefault="00944C93" w:rsidP="003A1AB4">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10 вариант</w:t>
      </w:r>
    </w:p>
    <w:p w:rsidR="00437209" w:rsidRDefault="00437209" w:rsidP="00437209">
      <w:pPr>
        <w:pStyle w:val="Default"/>
      </w:pPr>
    </w:p>
    <w:p w:rsidR="00437209" w:rsidRDefault="00437209" w:rsidP="00437209">
      <w:pPr>
        <w:pStyle w:val="Default"/>
        <w:jc w:val="both"/>
        <w:rPr>
          <w:color w:val="auto"/>
          <w:sz w:val="28"/>
          <w:szCs w:val="28"/>
        </w:rPr>
      </w:pPr>
      <w:r>
        <w:rPr>
          <w:b/>
          <w:bCs/>
          <w:color w:val="auto"/>
          <w:sz w:val="28"/>
          <w:szCs w:val="28"/>
        </w:rPr>
        <w:t xml:space="preserve">Кейс. Центральный банк и политики </w:t>
      </w:r>
      <w:r>
        <w:rPr>
          <w:color w:val="auto"/>
          <w:sz w:val="28"/>
          <w:szCs w:val="28"/>
        </w:rPr>
        <w:t xml:space="preserve">Быстрые скачки предложения денег могут породить дестабилизирующие экономику явления высокой инфляции. Поэтому первейшей задачей центрального банка является контроль за предложением денег. Банк сталкивается со многими мощными политическими силами, которые оказывают на него давление, пытаясь расширить дешевый кредит и содействовать финансированию значительного бюджетного дефицита. Как показал опыт, сопротивляясь этому политическому давлению, центральный банк, если он не обладает некоторой институциональной независимостью от исполнительной и законодательной ветвей государственной власти, может попасть в затруднительное положение. На практике степень независимости центрального банка значительно варьирует по странам. К примеру, в США ФРС независима от остального государственного сектора. Председатель Совета управляющих ФРС назначается президентом и после испытания профессиональных способностей, а также проверки независимости от исполнительной власти утверждается Сенатом. Председатель возглавляет Совет управляющих Федеральной резервной системы, и каждый член назначается на период продолжительностью 14 лет, хотя мало кто работает весь срок. Председатель назначается на четыре года, после чего становится обычным членом Совета. В Германии президент Бундесбанка пользуется даже большей не-зависимостью, чем в США. Но во многих развивающихся странах </w:t>
      </w:r>
      <w:proofErr w:type="spellStart"/>
      <w:r>
        <w:rPr>
          <w:color w:val="auto"/>
          <w:sz w:val="28"/>
          <w:szCs w:val="28"/>
        </w:rPr>
        <w:t>неза-висимость</w:t>
      </w:r>
      <w:proofErr w:type="spellEnd"/>
      <w:r>
        <w:rPr>
          <w:color w:val="auto"/>
          <w:sz w:val="28"/>
          <w:szCs w:val="28"/>
        </w:rPr>
        <w:t xml:space="preserve"> центрального банка невелика. Зачастую он является подразделением казначейства или президент банка назначается и смещается президентом страны в любой момент. В этих условиях трудно ожидать, что центральный банк будет успешно сопротивляться политическому давлению </w:t>
      </w:r>
      <w:r>
        <w:rPr>
          <w:color w:val="auto"/>
          <w:sz w:val="28"/>
          <w:szCs w:val="28"/>
        </w:rPr>
        <w:lastRenderedPageBreak/>
        <w:t xml:space="preserve">исполнительной власти, направленному на расширение ссуд правительству или фаворитам в частном секторе. Многие аналитики считают, что такая ситуация должна быть изменена, и в отдельных развивающихся странах за последние годы сделаны шаги в направлении расширения независимости центральных банков.( см. Сакс Д. Макроэкономика: глобальный подход/Джефри Сакс; пер. с англ.– М.: Изд-во МГУ, 1998). </w:t>
      </w:r>
    </w:p>
    <w:p w:rsidR="00437209" w:rsidRDefault="00437209" w:rsidP="00437209">
      <w:pPr>
        <w:pStyle w:val="Default"/>
        <w:jc w:val="both"/>
        <w:rPr>
          <w:color w:val="auto"/>
          <w:sz w:val="28"/>
          <w:szCs w:val="28"/>
        </w:rPr>
      </w:pPr>
      <w:r>
        <w:rPr>
          <w:b/>
          <w:bCs/>
          <w:color w:val="auto"/>
          <w:sz w:val="28"/>
          <w:szCs w:val="28"/>
        </w:rPr>
        <w:t xml:space="preserve">Вопросы: </w:t>
      </w:r>
    </w:p>
    <w:p w:rsidR="00437209" w:rsidRDefault="00437209" w:rsidP="00437209">
      <w:pPr>
        <w:pStyle w:val="Default"/>
        <w:spacing w:after="74"/>
        <w:jc w:val="both"/>
        <w:rPr>
          <w:color w:val="auto"/>
          <w:sz w:val="28"/>
          <w:szCs w:val="28"/>
        </w:rPr>
      </w:pPr>
      <w:r>
        <w:rPr>
          <w:i/>
          <w:iCs/>
          <w:color w:val="auto"/>
          <w:sz w:val="28"/>
          <w:szCs w:val="28"/>
        </w:rPr>
        <w:t xml:space="preserve">1. Согласны ли Вы с мнением автора? </w:t>
      </w:r>
    </w:p>
    <w:p w:rsidR="00437209" w:rsidRDefault="00437209" w:rsidP="00437209">
      <w:pPr>
        <w:pStyle w:val="Default"/>
        <w:jc w:val="both"/>
        <w:rPr>
          <w:color w:val="auto"/>
          <w:sz w:val="28"/>
          <w:szCs w:val="28"/>
        </w:rPr>
      </w:pPr>
      <w:r>
        <w:rPr>
          <w:i/>
          <w:iCs/>
          <w:color w:val="auto"/>
          <w:sz w:val="28"/>
          <w:szCs w:val="28"/>
        </w:rPr>
        <w:t xml:space="preserve">2. Какие последствия может породить недостаточный контроль со </w:t>
      </w:r>
    </w:p>
    <w:p w:rsidR="00437209" w:rsidRDefault="00437209" w:rsidP="00437209">
      <w:pPr>
        <w:pStyle w:val="Default"/>
        <w:spacing w:after="74"/>
        <w:jc w:val="both"/>
        <w:rPr>
          <w:color w:val="auto"/>
          <w:sz w:val="28"/>
          <w:szCs w:val="28"/>
        </w:rPr>
      </w:pPr>
      <w:r>
        <w:rPr>
          <w:i/>
          <w:iCs/>
          <w:color w:val="auto"/>
          <w:sz w:val="28"/>
          <w:szCs w:val="28"/>
        </w:rPr>
        <w:t xml:space="preserve">стороны Центрального банка над предложением денег? </w:t>
      </w:r>
    </w:p>
    <w:p w:rsidR="00437209" w:rsidRDefault="00437209" w:rsidP="00437209">
      <w:pPr>
        <w:pStyle w:val="Default"/>
        <w:spacing w:after="74"/>
        <w:jc w:val="both"/>
        <w:rPr>
          <w:color w:val="auto"/>
          <w:sz w:val="28"/>
          <w:szCs w:val="28"/>
        </w:rPr>
      </w:pPr>
      <w:r>
        <w:rPr>
          <w:i/>
          <w:iCs/>
          <w:color w:val="auto"/>
          <w:sz w:val="28"/>
          <w:szCs w:val="28"/>
        </w:rPr>
        <w:t xml:space="preserve">3. К чему может привести финансирование бюджетного дефицита за счет расширения предложения денег? </w:t>
      </w:r>
    </w:p>
    <w:p w:rsidR="00437209" w:rsidRDefault="00437209" w:rsidP="00437209">
      <w:pPr>
        <w:pStyle w:val="Default"/>
        <w:jc w:val="both"/>
        <w:rPr>
          <w:color w:val="auto"/>
          <w:sz w:val="28"/>
          <w:szCs w:val="28"/>
        </w:rPr>
      </w:pPr>
      <w:r>
        <w:rPr>
          <w:color w:val="auto"/>
          <w:sz w:val="28"/>
          <w:szCs w:val="28"/>
        </w:rPr>
        <w:t xml:space="preserve">4. </w:t>
      </w:r>
      <w:r>
        <w:rPr>
          <w:i/>
          <w:iCs/>
          <w:color w:val="auto"/>
          <w:sz w:val="28"/>
          <w:szCs w:val="28"/>
        </w:rPr>
        <w:t>Какова степень независимости ЦБ РФ от правительства</w:t>
      </w:r>
      <w:r>
        <w:rPr>
          <w:color w:val="auto"/>
          <w:sz w:val="28"/>
          <w:szCs w:val="28"/>
        </w:rPr>
        <w:t xml:space="preserve">? </w:t>
      </w:r>
    </w:p>
    <w:p w:rsidR="00437209" w:rsidRDefault="00437209" w:rsidP="00437209">
      <w:pPr>
        <w:pStyle w:val="Default"/>
        <w:rPr>
          <w:color w:val="auto"/>
          <w:sz w:val="28"/>
          <w:szCs w:val="28"/>
        </w:rPr>
      </w:pPr>
    </w:p>
    <w:p w:rsidR="00437209" w:rsidRPr="00437209" w:rsidRDefault="00437209" w:rsidP="00437209">
      <w:pPr>
        <w:pStyle w:val="Default"/>
        <w:rPr>
          <w:b/>
          <w:color w:val="auto"/>
          <w:sz w:val="28"/>
          <w:szCs w:val="28"/>
        </w:rPr>
      </w:pPr>
      <w:r w:rsidRPr="00437209">
        <w:rPr>
          <w:b/>
          <w:color w:val="auto"/>
          <w:sz w:val="28"/>
          <w:szCs w:val="28"/>
        </w:rPr>
        <w:t>Задача. Рынок благ равновесие</w:t>
      </w:r>
    </w:p>
    <w:p w:rsidR="00437209" w:rsidRDefault="00437209" w:rsidP="003A1AB4">
      <w:pPr>
        <w:spacing w:line="300" w:lineRule="auto"/>
      </w:pPr>
      <w:r w:rsidRPr="000561AC">
        <w:t>Дано: S = 0,25y -10; I= 30.</w:t>
      </w:r>
    </w:p>
    <w:p w:rsidR="00944C93" w:rsidRPr="003A1AB4" w:rsidRDefault="00437209" w:rsidP="003A1AB4">
      <w:pPr>
        <w:spacing w:line="300" w:lineRule="auto"/>
        <w:rPr>
          <w:rFonts w:cs="Times New Roman"/>
          <w:b/>
          <w:color w:val="FF0000"/>
          <w:szCs w:val="28"/>
          <w:u w:val="single"/>
        </w:rPr>
      </w:pPr>
      <w:r w:rsidRPr="000561AC">
        <w:t xml:space="preserve">Определить: а) при какой величине НД на рынке благ будет равновесие; б) равновесный НД и объем сбережений, если, ожидая снижения дохода в будущем, домашние хозяйства при каждом уровне текущего дохода увеличат сбережения на 10 ед.; в) то же, что и в «б», если предприниматели, ожидая в будущем снижения спроса, сократят инвестиции до 20 ед. </w:t>
      </w:r>
      <w:r w:rsidRPr="000561AC">
        <w:br/>
      </w:r>
    </w:p>
    <w:p w:rsidR="00F561E1" w:rsidRDefault="0029724D" w:rsidP="003A1AB4">
      <w:pPr>
        <w:spacing w:line="300" w:lineRule="auto"/>
        <w:rPr>
          <w:rFonts w:cs="Times New Roman"/>
          <w:b/>
          <w:color w:val="FF0000"/>
          <w:szCs w:val="28"/>
          <w:u w:val="single"/>
        </w:rPr>
      </w:pPr>
      <w:r>
        <w:rPr>
          <w:rFonts w:cs="Times New Roman"/>
          <w:b/>
          <w:color w:val="FF0000"/>
          <w:szCs w:val="28"/>
          <w:u w:val="single"/>
        </w:rPr>
        <w:t>11 вариант</w:t>
      </w:r>
    </w:p>
    <w:p w:rsidR="00437209" w:rsidRDefault="00437209" w:rsidP="003A1AB4">
      <w:pPr>
        <w:spacing w:line="300" w:lineRule="auto"/>
        <w:rPr>
          <w:rFonts w:cs="Times New Roman"/>
          <w:b/>
          <w:color w:val="FF0000"/>
          <w:szCs w:val="28"/>
          <w:u w:val="single"/>
        </w:rPr>
      </w:pPr>
    </w:p>
    <w:p w:rsidR="00437209" w:rsidRDefault="00437209" w:rsidP="00437209">
      <w:pPr>
        <w:pStyle w:val="Default"/>
        <w:jc w:val="both"/>
        <w:rPr>
          <w:color w:val="auto"/>
          <w:sz w:val="28"/>
          <w:szCs w:val="28"/>
        </w:rPr>
      </w:pPr>
      <w:r>
        <w:rPr>
          <w:b/>
          <w:bCs/>
          <w:color w:val="auto"/>
          <w:sz w:val="28"/>
          <w:szCs w:val="28"/>
        </w:rPr>
        <w:t xml:space="preserve">Кейс. Эффективность денежно-кредитной и фискальной политики </w:t>
      </w:r>
    </w:p>
    <w:p w:rsidR="00437209" w:rsidRDefault="00437209" w:rsidP="00437209">
      <w:pPr>
        <w:pStyle w:val="Default"/>
        <w:jc w:val="both"/>
        <w:rPr>
          <w:color w:val="auto"/>
          <w:sz w:val="28"/>
          <w:szCs w:val="28"/>
        </w:rPr>
      </w:pPr>
      <w:r>
        <w:rPr>
          <w:color w:val="auto"/>
          <w:sz w:val="28"/>
          <w:szCs w:val="28"/>
        </w:rPr>
        <w:t xml:space="preserve">Экономисты долгое время спорили, кредитно-денежная или бюджетная политики оказывает большое влияние на совокупный спрос. В соответствии с моделью IS-LM ответ на этот вопрос зависит от параметров кривых IS и LМ. Поэтому экономисты много энергии затратили в спорах по поводу этих 25 </w:t>
      </w:r>
    </w:p>
    <w:p w:rsidR="00437209" w:rsidRDefault="00437209" w:rsidP="00437209">
      <w:pPr>
        <w:spacing w:line="300" w:lineRule="auto"/>
        <w:rPr>
          <w:i/>
          <w:iCs/>
          <w:szCs w:val="28"/>
        </w:rPr>
      </w:pPr>
      <w:r>
        <w:rPr>
          <w:szCs w:val="28"/>
        </w:rPr>
        <w:t xml:space="preserve">параметров. Наиболее яростно отстаиваемыми параметрами являются те, которые описывают влияние ставки процента на экономические решения. Те экономисты, которые считают, что бюджетная политика более действенна, чем кредитно-денежная, утверждают, что степень реакции инвестиций на ставку процента, незначительна. Если кривая IS почти вертикальна, то сдвиги кривой LМ не вызывают значительного изменения дохода. В этом случае бюджетная политика оказывает значительное влияние на доход. Причина такого значительного влияния заключается в том, что когда инвестиции несильно реагируют на ставку процента, не наблюдается эффекта вытеснения. Те экономисты, которые считают, что кредитно-денежная политика более </w:t>
      </w:r>
      <w:r>
        <w:rPr>
          <w:szCs w:val="28"/>
        </w:rPr>
        <w:lastRenderedPageBreak/>
        <w:t>действенна, чем бюджетная, утверждают, что степень реакции спроса на деньги на ставку процента, незначительна. В этом случае кривая LМ почти вертикальна. И получается, что бюджетная политика оказывает незначительное влияние на уровень дохода. А изменения предложения денег оказывают значительное влияние на уровень дохода. Большинство экономистов сегодня не отвергают ни одну из этих крайних точек зрения. Данные указывают, что ставка процента влияет как на инвестиции, так и на спрос на деньги. Подобный вывод означает, что и кредитно-денежная и бюджетная политика являются важными факторами, определяющими совокупный спрос (</w:t>
      </w:r>
      <w:proofErr w:type="spellStart"/>
      <w:r>
        <w:rPr>
          <w:szCs w:val="28"/>
        </w:rPr>
        <w:t>Маnkiw</w:t>
      </w:r>
      <w:proofErr w:type="spellEnd"/>
      <w:r>
        <w:rPr>
          <w:szCs w:val="28"/>
        </w:rPr>
        <w:t xml:space="preserve"> N. ‖</w:t>
      </w:r>
      <w:proofErr w:type="spellStart"/>
      <w:r>
        <w:rPr>
          <w:szCs w:val="28"/>
        </w:rPr>
        <w:t>Масrоесоnоmics</w:t>
      </w:r>
      <w:proofErr w:type="spellEnd"/>
      <w:r>
        <w:rPr>
          <w:szCs w:val="28"/>
        </w:rPr>
        <w:t xml:space="preserve">‖, р.274). </w:t>
      </w:r>
      <w:r>
        <w:rPr>
          <w:b/>
          <w:bCs/>
          <w:szCs w:val="28"/>
        </w:rPr>
        <w:t xml:space="preserve">Вопрос. </w:t>
      </w:r>
      <w:r>
        <w:rPr>
          <w:i/>
          <w:iCs/>
          <w:szCs w:val="28"/>
        </w:rPr>
        <w:t>Изучив различные мнения экономистов относительно эффективности денежно-кредитной и фискальной политики, покажите графически особые случаи в модели IS-LM.</w:t>
      </w:r>
    </w:p>
    <w:p w:rsidR="00437209" w:rsidRDefault="00437209" w:rsidP="00437209">
      <w:pPr>
        <w:spacing w:line="300" w:lineRule="auto"/>
        <w:rPr>
          <w:i/>
          <w:iCs/>
          <w:szCs w:val="28"/>
        </w:rPr>
      </w:pPr>
    </w:p>
    <w:p w:rsidR="00437209" w:rsidRPr="00437209" w:rsidRDefault="00437209" w:rsidP="00437209">
      <w:pPr>
        <w:spacing w:line="300" w:lineRule="auto"/>
        <w:rPr>
          <w:b/>
          <w:i/>
          <w:iCs/>
          <w:szCs w:val="28"/>
        </w:rPr>
      </w:pPr>
      <w:r w:rsidRPr="00437209">
        <w:rPr>
          <w:b/>
          <w:i/>
          <w:iCs/>
          <w:szCs w:val="28"/>
        </w:rPr>
        <w:t>Задача Определить объём сбережений</w:t>
      </w:r>
    </w:p>
    <w:p w:rsidR="00437209" w:rsidRPr="003A1AB4" w:rsidRDefault="00437209" w:rsidP="00437209">
      <w:pPr>
        <w:spacing w:line="300" w:lineRule="auto"/>
        <w:rPr>
          <w:rFonts w:cs="Times New Roman"/>
          <w:b/>
          <w:color w:val="FF0000"/>
          <w:szCs w:val="28"/>
          <w:u w:val="single"/>
        </w:rPr>
      </w:pPr>
      <w:r w:rsidRPr="000561AC">
        <w:t xml:space="preserve">Функция потребления домашних хозяйств C = 40 + 0,75 </w:t>
      </w:r>
      <w:proofErr w:type="spellStart"/>
      <w:r w:rsidRPr="000561AC">
        <w:t>y</w:t>
      </w:r>
      <w:r w:rsidRPr="000561AC">
        <w:rPr>
          <w:vertAlign w:val="superscript"/>
        </w:rPr>
        <w:t>v</w:t>
      </w:r>
      <w:proofErr w:type="spellEnd"/>
      <w:r w:rsidRPr="000561AC">
        <w:t>.</w:t>
      </w:r>
      <w:r w:rsidRPr="000561AC">
        <w:br/>
        <w:t xml:space="preserve">Определить объем сбережений, если ставка подоходного налога равна 20 % и общий доход домашних хозяйств равен 300 ед. </w:t>
      </w:r>
      <w:r w:rsidRPr="000561AC">
        <w:br/>
      </w:r>
    </w:p>
    <w:p w:rsidR="00F561E1" w:rsidRDefault="0029724D" w:rsidP="003A1AB4">
      <w:pPr>
        <w:spacing w:line="300" w:lineRule="auto"/>
        <w:rPr>
          <w:rFonts w:cs="Times New Roman"/>
          <w:b/>
          <w:color w:val="FF0000"/>
          <w:szCs w:val="28"/>
          <w:u w:val="single"/>
        </w:rPr>
      </w:pPr>
      <w:r>
        <w:rPr>
          <w:rFonts w:cs="Times New Roman"/>
          <w:b/>
          <w:color w:val="FF0000"/>
          <w:szCs w:val="28"/>
          <w:u w:val="single"/>
        </w:rPr>
        <w:t>12 вариант</w:t>
      </w:r>
    </w:p>
    <w:p w:rsidR="00384F67" w:rsidRDefault="00384F67" w:rsidP="003A1AB4">
      <w:pPr>
        <w:spacing w:line="300" w:lineRule="auto"/>
        <w:rPr>
          <w:rFonts w:cs="Times New Roman"/>
          <w:b/>
          <w:color w:val="FF0000"/>
          <w:szCs w:val="28"/>
          <w:u w:val="single"/>
        </w:rPr>
      </w:pPr>
    </w:p>
    <w:p w:rsidR="00384F67" w:rsidRDefault="00384F67" w:rsidP="00384F67">
      <w:pPr>
        <w:pStyle w:val="Default"/>
        <w:jc w:val="both"/>
        <w:rPr>
          <w:color w:val="auto"/>
          <w:sz w:val="28"/>
          <w:szCs w:val="28"/>
        </w:rPr>
      </w:pPr>
      <w:r>
        <w:rPr>
          <w:b/>
          <w:bCs/>
          <w:color w:val="auto"/>
          <w:sz w:val="28"/>
          <w:szCs w:val="28"/>
        </w:rPr>
        <w:t xml:space="preserve">Кейс. Ликвидная ловушка </w:t>
      </w:r>
    </w:p>
    <w:p w:rsidR="00384F67" w:rsidRDefault="00384F67" w:rsidP="00384F67">
      <w:pPr>
        <w:pStyle w:val="Default"/>
        <w:jc w:val="both"/>
        <w:rPr>
          <w:color w:val="auto"/>
          <w:sz w:val="28"/>
          <w:szCs w:val="28"/>
        </w:rPr>
      </w:pPr>
      <w:proofErr w:type="spellStart"/>
      <w:r>
        <w:rPr>
          <w:color w:val="auto"/>
          <w:sz w:val="28"/>
          <w:szCs w:val="28"/>
        </w:rPr>
        <w:t>Кейнсианцы</w:t>
      </w:r>
      <w:proofErr w:type="spellEnd"/>
      <w:r>
        <w:rPr>
          <w:color w:val="auto"/>
          <w:sz w:val="28"/>
          <w:szCs w:val="28"/>
        </w:rPr>
        <w:t xml:space="preserve"> первого поколения в своих трудах полагали, что денежно-кредитная политика теряет свою эффективность в периоды спадов деловых циклов. В начале 30-х годов процентные ставки по краткосрочным ценным бумагам упали до рекордно низких уровней – в некоторых случаях ниже 1%. Сторонники кейнсианской теории, анализируя этот случай, рассуждали примерно так: при таких низких нормах процента спекулятивный мотив заставляет индивидов избегать держать в своих портфелях активов облигации, ведь, любое вероятное повышение норм процента приведет к потере значительной части капитала, хранящегося в виде облигаций. Нежелание приобретать облигации и ценные бумаги означало, что индивиды поглощали любое количество денег, которое могла предложить банковская система, без дальнейшего снижения нормы процента. Кроме того, </w:t>
      </w:r>
      <w:proofErr w:type="spellStart"/>
      <w:r>
        <w:rPr>
          <w:color w:val="auto"/>
          <w:sz w:val="28"/>
          <w:szCs w:val="28"/>
        </w:rPr>
        <w:t>кейнсианцы</w:t>
      </w:r>
      <w:proofErr w:type="spellEnd"/>
      <w:r>
        <w:rPr>
          <w:color w:val="auto"/>
          <w:sz w:val="28"/>
          <w:szCs w:val="28"/>
        </w:rPr>
        <w:t xml:space="preserve"> считали, что в этом случае уровень инвестиций весьма слабо зависит от изменения нормы процента. Таким образом, любое не очень существенное изменение нормы процента не окажет заметного воздействия на национальный доход. Такое сочетание экономических обстоятельств и получило название ликвидной ловушки". Сам Кейнс был далеко не уверен, что экономика США в тридцатые годы попала в "ликвидную ловушку", да и мало кто из экономистов считает, </w:t>
      </w:r>
      <w:r>
        <w:rPr>
          <w:color w:val="auto"/>
          <w:sz w:val="28"/>
          <w:szCs w:val="28"/>
        </w:rPr>
        <w:lastRenderedPageBreak/>
        <w:t>что такие события когда-либо встречались на практике, либо вообще вероятны (Деньги, банковское дело и денежно-кредитная политика /[</w:t>
      </w:r>
      <w:proofErr w:type="spellStart"/>
      <w:r>
        <w:rPr>
          <w:color w:val="auto"/>
          <w:sz w:val="28"/>
          <w:szCs w:val="28"/>
        </w:rPr>
        <w:t>Долан</w:t>
      </w:r>
      <w:proofErr w:type="spellEnd"/>
      <w:r>
        <w:rPr>
          <w:color w:val="auto"/>
          <w:sz w:val="28"/>
          <w:szCs w:val="28"/>
        </w:rPr>
        <w:t xml:space="preserve"> Эдвин и др.] ;. пер. с англ. В. Лукашевича и др.; под общ. ред. В. Лукашевича.— Л., 1991.– С. 335). </w:t>
      </w:r>
    </w:p>
    <w:p w:rsidR="00384F67" w:rsidRDefault="00384F67" w:rsidP="00384F67">
      <w:pPr>
        <w:pStyle w:val="Default"/>
        <w:jc w:val="both"/>
        <w:rPr>
          <w:color w:val="auto"/>
          <w:sz w:val="28"/>
          <w:szCs w:val="28"/>
        </w:rPr>
      </w:pPr>
      <w:r>
        <w:rPr>
          <w:b/>
          <w:bCs/>
          <w:color w:val="auto"/>
          <w:sz w:val="28"/>
          <w:szCs w:val="28"/>
        </w:rPr>
        <w:t xml:space="preserve">Вопросы: </w:t>
      </w:r>
      <w:r>
        <w:rPr>
          <w:i/>
          <w:iCs/>
          <w:color w:val="auto"/>
          <w:sz w:val="28"/>
          <w:szCs w:val="28"/>
        </w:rPr>
        <w:t xml:space="preserve">1.В чем суть ликвидной ловушки? 2.Покажите графически данное явление. </w:t>
      </w:r>
    </w:p>
    <w:p w:rsidR="00384F67" w:rsidRDefault="00384F67" w:rsidP="003A1AB4">
      <w:pPr>
        <w:spacing w:line="300" w:lineRule="auto"/>
        <w:rPr>
          <w:rFonts w:cs="Times New Roman"/>
          <w:b/>
          <w:color w:val="FF0000"/>
          <w:szCs w:val="28"/>
          <w:u w:val="single"/>
        </w:rPr>
      </w:pPr>
    </w:p>
    <w:p w:rsidR="00384F67" w:rsidRPr="00384F67" w:rsidRDefault="00384F67" w:rsidP="003A1AB4">
      <w:pPr>
        <w:spacing w:line="300" w:lineRule="auto"/>
        <w:rPr>
          <w:rFonts w:cs="Times New Roman"/>
          <w:b/>
          <w:szCs w:val="28"/>
        </w:rPr>
      </w:pPr>
      <w:r w:rsidRPr="00384F67">
        <w:rPr>
          <w:rFonts w:cs="Times New Roman"/>
          <w:b/>
          <w:szCs w:val="28"/>
        </w:rPr>
        <w:t xml:space="preserve">Задача </w:t>
      </w:r>
      <w:r w:rsidRPr="00384F67">
        <w:rPr>
          <w:b/>
          <w:szCs w:val="28"/>
        </w:rPr>
        <w:t>Кейнсианская функция потребления</w:t>
      </w:r>
    </w:p>
    <w:p w:rsidR="00384F67" w:rsidRPr="000561AC" w:rsidRDefault="00384F67" w:rsidP="00384F67">
      <w:pPr>
        <w:spacing w:after="240"/>
      </w:pPr>
      <w:r w:rsidRPr="000561AC">
        <w:t xml:space="preserve">Зависимость между величиной национального дохода и объемом потребления домашних хозяйств задана следующей таблицей: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287"/>
        <w:gridCol w:w="520"/>
        <w:gridCol w:w="520"/>
        <w:gridCol w:w="520"/>
        <w:gridCol w:w="520"/>
      </w:tblGrid>
      <w:tr w:rsidR="00384F67" w:rsidRPr="000561AC" w:rsidTr="001A4CA3">
        <w:trPr>
          <w:tblCellSpacing w:w="0" w:type="dxa"/>
        </w:trPr>
        <w:tc>
          <w:tcPr>
            <w:tcW w:w="0" w:type="auto"/>
            <w:vAlign w:val="center"/>
          </w:tcPr>
          <w:p w:rsidR="00384F67" w:rsidRPr="000561AC" w:rsidRDefault="00384F67" w:rsidP="001A4CA3">
            <w:r w:rsidRPr="000561AC">
              <w:t> y</w:t>
            </w:r>
          </w:p>
        </w:tc>
        <w:tc>
          <w:tcPr>
            <w:tcW w:w="0" w:type="auto"/>
            <w:vAlign w:val="center"/>
          </w:tcPr>
          <w:p w:rsidR="00384F67" w:rsidRPr="000561AC" w:rsidRDefault="00384F67" w:rsidP="001A4CA3">
            <w:r w:rsidRPr="000561AC">
              <w:t> 200</w:t>
            </w:r>
          </w:p>
        </w:tc>
        <w:tc>
          <w:tcPr>
            <w:tcW w:w="0" w:type="auto"/>
            <w:vAlign w:val="center"/>
          </w:tcPr>
          <w:p w:rsidR="00384F67" w:rsidRPr="000561AC" w:rsidRDefault="00384F67" w:rsidP="001A4CA3">
            <w:r w:rsidRPr="000561AC">
              <w:t> 350</w:t>
            </w:r>
          </w:p>
        </w:tc>
        <w:tc>
          <w:tcPr>
            <w:tcW w:w="0" w:type="auto"/>
            <w:vAlign w:val="center"/>
          </w:tcPr>
          <w:p w:rsidR="00384F67" w:rsidRPr="000561AC" w:rsidRDefault="00384F67" w:rsidP="001A4CA3">
            <w:r w:rsidRPr="000561AC">
              <w:t xml:space="preserve"> 500 </w:t>
            </w:r>
          </w:p>
        </w:tc>
        <w:tc>
          <w:tcPr>
            <w:tcW w:w="0" w:type="auto"/>
            <w:vAlign w:val="center"/>
          </w:tcPr>
          <w:p w:rsidR="00384F67" w:rsidRPr="000561AC" w:rsidRDefault="00384F67" w:rsidP="001A4CA3">
            <w:r w:rsidRPr="000561AC">
              <w:t xml:space="preserve"> 650 </w:t>
            </w:r>
          </w:p>
        </w:tc>
      </w:tr>
      <w:tr w:rsidR="00384F67" w:rsidRPr="000561AC" w:rsidTr="001A4CA3">
        <w:trPr>
          <w:tblCellSpacing w:w="0" w:type="dxa"/>
        </w:trPr>
        <w:tc>
          <w:tcPr>
            <w:tcW w:w="0" w:type="auto"/>
            <w:vAlign w:val="center"/>
          </w:tcPr>
          <w:p w:rsidR="00384F67" w:rsidRPr="000561AC" w:rsidRDefault="00384F67" w:rsidP="001A4CA3">
            <w:r w:rsidRPr="000561AC">
              <w:t> C</w:t>
            </w:r>
          </w:p>
        </w:tc>
        <w:tc>
          <w:tcPr>
            <w:tcW w:w="0" w:type="auto"/>
            <w:vAlign w:val="center"/>
          </w:tcPr>
          <w:p w:rsidR="00384F67" w:rsidRPr="000561AC" w:rsidRDefault="00384F67" w:rsidP="001A4CA3">
            <w:r w:rsidRPr="000561AC">
              <w:t> 300</w:t>
            </w:r>
          </w:p>
        </w:tc>
        <w:tc>
          <w:tcPr>
            <w:tcW w:w="0" w:type="auto"/>
            <w:vAlign w:val="center"/>
          </w:tcPr>
          <w:p w:rsidR="00384F67" w:rsidRPr="000561AC" w:rsidRDefault="00384F67" w:rsidP="001A4CA3">
            <w:r w:rsidRPr="000561AC">
              <w:t> 375</w:t>
            </w:r>
          </w:p>
        </w:tc>
        <w:tc>
          <w:tcPr>
            <w:tcW w:w="0" w:type="auto"/>
            <w:vAlign w:val="center"/>
          </w:tcPr>
          <w:p w:rsidR="00384F67" w:rsidRPr="000561AC" w:rsidRDefault="00384F67" w:rsidP="001A4CA3">
            <w:r w:rsidRPr="000561AC">
              <w:t> 450</w:t>
            </w:r>
          </w:p>
        </w:tc>
        <w:tc>
          <w:tcPr>
            <w:tcW w:w="0" w:type="auto"/>
            <w:vAlign w:val="center"/>
          </w:tcPr>
          <w:p w:rsidR="00384F67" w:rsidRPr="000561AC" w:rsidRDefault="00384F67" w:rsidP="001A4CA3">
            <w:r w:rsidRPr="000561AC">
              <w:t> 525</w:t>
            </w:r>
          </w:p>
        </w:tc>
      </w:tr>
    </w:tbl>
    <w:p w:rsidR="00384F67" w:rsidRDefault="00384F67" w:rsidP="003A1AB4">
      <w:pPr>
        <w:spacing w:line="300" w:lineRule="auto"/>
        <w:rPr>
          <w:rFonts w:cs="Times New Roman"/>
          <w:b/>
          <w:color w:val="FF0000"/>
          <w:szCs w:val="28"/>
          <w:u w:val="single"/>
        </w:rPr>
      </w:pPr>
      <w:r w:rsidRPr="000561AC">
        <w:t>Определить:</w:t>
      </w:r>
      <w:r w:rsidRPr="000561AC">
        <w:br/>
        <w:t>а) алгебраический вид кейнсианской функции потребления;</w:t>
      </w:r>
      <w:r w:rsidRPr="000561AC">
        <w:br/>
        <w:t xml:space="preserve">б) при каком доходе сбережения равны нулю? </w:t>
      </w:r>
      <w:r w:rsidRPr="000561AC">
        <w:br/>
      </w:r>
    </w:p>
    <w:p w:rsidR="00F561E1" w:rsidRDefault="0029724D" w:rsidP="003A1AB4">
      <w:pPr>
        <w:spacing w:line="300" w:lineRule="auto"/>
        <w:rPr>
          <w:rFonts w:cs="Times New Roman"/>
          <w:b/>
          <w:color w:val="FF0000"/>
          <w:szCs w:val="28"/>
          <w:u w:val="single"/>
        </w:rPr>
      </w:pPr>
      <w:r>
        <w:rPr>
          <w:rFonts w:cs="Times New Roman"/>
          <w:b/>
          <w:color w:val="FF0000"/>
          <w:szCs w:val="28"/>
          <w:u w:val="single"/>
        </w:rPr>
        <w:t>13 вариант</w:t>
      </w:r>
    </w:p>
    <w:p w:rsidR="00DA310B" w:rsidRDefault="00DA310B" w:rsidP="003A1AB4">
      <w:pPr>
        <w:spacing w:line="300" w:lineRule="auto"/>
        <w:rPr>
          <w:rFonts w:cs="Times New Roman"/>
          <w:b/>
          <w:color w:val="FF0000"/>
          <w:szCs w:val="28"/>
          <w:u w:val="single"/>
        </w:rPr>
      </w:pPr>
    </w:p>
    <w:p w:rsidR="00DA310B" w:rsidRDefault="00DA310B" w:rsidP="00DA310B">
      <w:pPr>
        <w:pStyle w:val="Default"/>
        <w:jc w:val="both"/>
        <w:rPr>
          <w:color w:val="auto"/>
          <w:sz w:val="28"/>
          <w:szCs w:val="28"/>
        </w:rPr>
      </w:pPr>
      <w:r>
        <w:rPr>
          <w:b/>
          <w:bCs/>
          <w:color w:val="auto"/>
          <w:sz w:val="28"/>
          <w:szCs w:val="28"/>
        </w:rPr>
        <w:t xml:space="preserve">Кейс. Контратака на кейнсианские идеи и альтернативные макроэкономические теории </w:t>
      </w:r>
      <w:r>
        <w:rPr>
          <w:color w:val="auto"/>
          <w:sz w:val="28"/>
          <w:szCs w:val="28"/>
        </w:rPr>
        <w:t xml:space="preserve">В течение первых 25 послевоенных лет популярность политических рекомендаций Кейнса росла во всем мире. В этот период крепла уверенность в том, что государство способно предотвращать экономические спады, активно манипулируя бюджетно-денежными рычагами. Экономика большинства развитых стран переживала период быстрого роста, не сталкиваясь со сколько-нибудь серьезными спадами или высоким уровнем безработицы. Однако в 70-х годах картина экономической жизни стала гораздо более мрачной, и вера в экономическое учение Кейнса начала убывать. Многие страны столкнулись со стагфляцией — сочетанием инфляции и стагнации экономики (последняя означает низкие или отрицательные темпы роста в совокупности с высокой безработицей). Для последователей кейнсианской теории эта экономическая проблема оказалась загадкой, и они не могли найти какой-либо способ использования макроэкономических рычагов, позволивший бы удержать экономику в стабильном состоянии. </w:t>
      </w:r>
    </w:p>
    <w:p w:rsidR="00DA310B" w:rsidRPr="00DA310B" w:rsidRDefault="00DA310B" w:rsidP="00DA310B">
      <w:pPr>
        <w:pStyle w:val="Default"/>
        <w:jc w:val="both"/>
        <w:rPr>
          <w:color w:val="auto"/>
          <w:sz w:val="28"/>
          <w:szCs w:val="28"/>
        </w:rPr>
      </w:pPr>
      <w:r>
        <w:rPr>
          <w:color w:val="auto"/>
          <w:sz w:val="28"/>
          <w:szCs w:val="28"/>
        </w:rPr>
        <w:t xml:space="preserve">Многим, как экономистам, так и </w:t>
      </w:r>
      <w:proofErr w:type="spellStart"/>
      <w:r>
        <w:rPr>
          <w:color w:val="auto"/>
          <w:sz w:val="28"/>
          <w:szCs w:val="28"/>
        </w:rPr>
        <w:t>неэкономистам</w:t>
      </w:r>
      <w:proofErr w:type="spellEnd"/>
      <w:r>
        <w:rPr>
          <w:color w:val="auto"/>
          <w:sz w:val="28"/>
          <w:szCs w:val="28"/>
        </w:rPr>
        <w:t xml:space="preserve">, начало даже казаться, что главным источником вновь возникшей нестабильности фактически является сама политика стабилизации. Так началась «контрреволюция», в ходе которой вину за стагфляцию люди стали взваливать на активную политику государственного вмешательства. Свой вклад в эту «контрреволюцию» внес ряд блестящих мыслителей, оказавших значительное влияние на развитие </w:t>
      </w:r>
      <w:r>
        <w:rPr>
          <w:color w:val="auto"/>
          <w:sz w:val="28"/>
          <w:szCs w:val="28"/>
        </w:rPr>
        <w:lastRenderedPageBreak/>
        <w:t xml:space="preserve">науки, наиболее выдающимся среди них является Милтон </w:t>
      </w:r>
      <w:proofErr w:type="spellStart"/>
      <w:r>
        <w:rPr>
          <w:color w:val="auto"/>
          <w:sz w:val="28"/>
          <w:szCs w:val="28"/>
        </w:rPr>
        <w:t>Фридмен</w:t>
      </w:r>
      <w:proofErr w:type="spellEnd"/>
      <w:r>
        <w:rPr>
          <w:color w:val="auto"/>
          <w:sz w:val="28"/>
          <w:szCs w:val="28"/>
        </w:rPr>
        <w:t xml:space="preserve">. Вместе со своими коллегами по Чикагскому университету он выдвинул альтернативную кейнсианству доктрину, получившую название «монетаризм». Во-первых, </w:t>
      </w:r>
      <w:proofErr w:type="spellStart"/>
      <w:r>
        <w:rPr>
          <w:color w:val="auto"/>
          <w:sz w:val="28"/>
          <w:szCs w:val="28"/>
        </w:rPr>
        <w:t>монетаристы</w:t>
      </w:r>
      <w:proofErr w:type="spellEnd"/>
      <w:r>
        <w:rPr>
          <w:color w:val="auto"/>
          <w:sz w:val="28"/>
          <w:szCs w:val="28"/>
        </w:rPr>
        <w:t xml:space="preserve"> заявляли, что рыночная экономика является саморегулирующейся. Другими словами, оставленная без вмешательства извне, она самостоятельно будет стремиться к возвращению на уровень полной занятости. Во-вторых, говорили они, активная государственная политика является составной частью проблемы, а вовсе не ее решением. Основываясь на тщательном анализе истории Соединенных Штатов, </w:t>
      </w:r>
      <w:proofErr w:type="spellStart"/>
      <w:r>
        <w:rPr>
          <w:color w:val="auto"/>
          <w:sz w:val="28"/>
          <w:szCs w:val="28"/>
        </w:rPr>
        <w:t>Фридмен</w:t>
      </w:r>
      <w:proofErr w:type="spellEnd"/>
      <w:r>
        <w:rPr>
          <w:color w:val="auto"/>
          <w:sz w:val="28"/>
          <w:szCs w:val="28"/>
        </w:rPr>
        <w:t xml:space="preserve"> и его соавтор Анна Шварц утверждали в своем труде «История монетаризма в США», что экономические флуктуации в значительной степени являются результатом сдвигов в объеме денежной массы. М. </w:t>
      </w:r>
      <w:proofErr w:type="spellStart"/>
      <w:r>
        <w:rPr>
          <w:color w:val="auto"/>
          <w:sz w:val="28"/>
          <w:szCs w:val="28"/>
        </w:rPr>
        <w:t>Фридмен</w:t>
      </w:r>
      <w:proofErr w:type="spellEnd"/>
      <w:r>
        <w:rPr>
          <w:color w:val="auto"/>
          <w:sz w:val="28"/>
          <w:szCs w:val="28"/>
        </w:rPr>
        <w:t xml:space="preserve"> и его последователи считают, что ключом к устойчивой экономике должна быть именно стабильная, а отнюдь не переменная масса денег в обращении (последнее является предполагаемым результатом активной макроэкономической политики). В 70-е и 80-е годы монетаристская контратака на кейнсианские идеи была еще более ужесточена сторонниками, так называемой неоклассической макроэкономики во главе с Робертом Лукасом из Чикагского университета, Робертом </w:t>
      </w:r>
      <w:proofErr w:type="spellStart"/>
      <w:r>
        <w:rPr>
          <w:color w:val="auto"/>
          <w:sz w:val="28"/>
          <w:szCs w:val="28"/>
        </w:rPr>
        <w:t>Барро</w:t>
      </w:r>
      <w:proofErr w:type="spellEnd"/>
      <w:r>
        <w:rPr>
          <w:color w:val="auto"/>
          <w:sz w:val="28"/>
          <w:szCs w:val="28"/>
        </w:rPr>
        <w:t xml:space="preserve"> из Гарвардского университета и рядом других ученых. Эти экономисты были еще более чем </w:t>
      </w:r>
      <w:proofErr w:type="spellStart"/>
      <w:r>
        <w:rPr>
          <w:color w:val="auto"/>
          <w:sz w:val="28"/>
          <w:szCs w:val="28"/>
        </w:rPr>
        <w:t>Фридмен</w:t>
      </w:r>
      <w:proofErr w:type="spellEnd"/>
      <w:r>
        <w:rPr>
          <w:color w:val="auto"/>
          <w:sz w:val="28"/>
          <w:szCs w:val="28"/>
        </w:rPr>
        <w:t xml:space="preserve">, категоричны в своих утверждениях о том, что рыночная экономика является саморегулирующимся механизмом, а государственное вмешательство не влечет за собой устойчивого развития экономики. Чтобы доказать правильность своих позиций, сторонники этой теории выдвинули концепцию рациональных ожиданий. Сущность концепции состоит в том, что, если фирмы и частные лица формируют свои ожидания относительно будущих экономических событий неким «рациональным» образом (в зависимости от того, как исследователи определяют рациональность), корректировки политики государства будут иметь гораздо меньший эффект по сравнению с эффектом, следующим из традиционной кейнсианской модели. Эти идеи неоклассиков хотя и интересны, но в то же время весьма спорны (см. Сакс Д. Макроэкономика: глобальный подход/Джон Сакс.– М.: Изд-во МГУ, 1998г.) </w:t>
      </w:r>
    </w:p>
    <w:p w:rsidR="00DA310B" w:rsidRDefault="00DA310B" w:rsidP="00DA310B">
      <w:pPr>
        <w:spacing w:line="300" w:lineRule="auto"/>
        <w:rPr>
          <w:i/>
          <w:iCs/>
          <w:szCs w:val="28"/>
        </w:rPr>
      </w:pPr>
      <w:r>
        <w:rPr>
          <w:b/>
          <w:bCs/>
          <w:szCs w:val="28"/>
        </w:rPr>
        <w:t xml:space="preserve">Вопросы: </w:t>
      </w:r>
      <w:r>
        <w:rPr>
          <w:i/>
          <w:iCs/>
          <w:szCs w:val="28"/>
        </w:rPr>
        <w:t>1.Чем обусловлен кризис кейнсианской концепции государственного регулирования? 2.В чем уязвимость концепции рациональных ожиданий?</w:t>
      </w:r>
    </w:p>
    <w:p w:rsidR="00DA310B" w:rsidRDefault="00DA310B" w:rsidP="00DA310B">
      <w:pPr>
        <w:spacing w:line="300" w:lineRule="auto"/>
        <w:rPr>
          <w:i/>
          <w:iCs/>
          <w:szCs w:val="28"/>
        </w:rPr>
      </w:pPr>
    </w:p>
    <w:p w:rsidR="00DA310B" w:rsidRDefault="00DA310B" w:rsidP="00DA310B">
      <w:pPr>
        <w:spacing w:line="300" w:lineRule="auto"/>
      </w:pPr>
    </w:p>
    <w:p w:rsidR="00DA310B" w:rsidRPr="00DA310B" w:rsidRDefault="00DA310B" w:rsidP="00DA310B">
      <w:pPr>
        <w:spacing w:line="300" w:lineRule="auto"/>
        <w:rPr>
          <w:b/>
          <w:szCs w:val="28"/>
        </w:rPr>
      </w:pPr>
      <w:r w:rsidRPr="00DA310B">
        <w:rPr>
          <w:b/>
          <w:szCs w:val="28"/>
        </w:rPr>
        <w:t>Задача Объем сбережений</w:t>
      </w:r>
    </w:p>
    <w:p w:rsidR="00DA310B" w:rsidRDefault="00DA310B" w:rsidP="00DA310B">
      <w:pPr>
        <w:spacing w:line="300" w:lineRule="auto"/>
      </w:pPr>
      <w:r w:rsidRPr="000561AC">
        <w:t>Дана функция потребления C = 0,7y</w:t>
      </w:r>
      <w:r w:rsidRPr="000561AC">
        <w:rPr>
          <w:vertAlign w:val="superscript"/>
        </w:rPr>
        <w:t xml:space="preserve">ν </w:t>
      </w:r>
      <w:r w:rsidRPr="000561AC">
        <w:t>+ 50. Представить объем сбережений в виде функции от дохода до налогообложения, если ставка подоходного налога равна 13 %.</w:t>
      </w:r>
    </w:p>
    <w:p w:rsidR="00DA310B" w:rsidRPr="003A1AB4" w:rsidRDefault="00DA310B" w:rsidP="00DA310B">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14 вариант</w:t>
      </w:r>
    </w:p>
    <w:p w:rsidR="00DA310B" w:rsidRDefault="00DA310B" w:rsidP="003A1AB4">
      <w:pPr>
        <w:spacing w:line="300" w:lineRule="auto"/>
        <w:rPr>
          <w:rFonts w:cs="Times New Roman"/>
          <w:b/>
          <w:color w:val="FF0000"/>
          <w:szCs w:val="28"/>
          <w:u w:val="single"/>
        </w:rPr>
      </w:pPr>
    </w:p>
    <w:p w:rsidR="001A4CA3" w:rsidRDefault="001A4CA3" w:rsidP="001A4CA3">
      <w:pPr>
        <w:pStyle w:val="Default"/>
        <w:rPr>
          <w:color w:val="auto"/>
          <w:sz w:val="28"/>
          <w:szCs w:val="28"/>
        </w:rPr>
      </w:pPr>
      <w:r>
        <w:rPr>
          <w:b/>
          <w:bCs/>
          <w:color w:val="auto"/>
          <w:sz w:val="28"/>
          <w:szCs w:val="28"/>
        </w:rPr>
        <w:t xml:space="preserve">Кейс. Теория рациональных ожиданий как новая классическая макроэкономика </w:t>
      </w:r>
    </w:p>
    <w:p w:rsidR="00AB10E7" w:rsidRPr="00AB10E7" w:rsidRDefault="001A4CA3" w:rsidP="001A4CA3">
      <w:pPr>
        <w:pStyle w:val="Default"/>
        <w:jc w:val="both"/>
        <w:rPr>
          <w:color w:val="auto"/>
          <w:sz w:val="28"/>
          <w:szCs w:val="28"/>
        </w:rPr>
      </w:pPr>
      <w:r>
        <w:rPr>
          <w:color w:val="auto"/>
          <w:sz w:val="28"/>
          <w:szCs w:val="28"/>
        </w:rPr>
        <w:t xml:space="preserve">Сторонники теории рациональных ожиданий считают неприемлемым вмешательство государства в экономическую жизнь не только в долгосрочном, но и в краткосрочном плане. По их мнению, крупные фирмы располагают достаточно полной информацией и быстро реагируют на принимаемые «сверху» решения. Фирмы способны не только прогнозировать «экономическую погоду», но и предвидеть вероятные действия правящих кругов. Денежная «подкачка» спроса приводит не к росту производства, а к инфляционному всплеску цен. Роберт Лукас и его сторонники исходят из того, что рыночная экономика сама способна восстанавливать нарушенное равновесие. Цены достаточно гибки и подвижны. Их колебания происходят на уровне фирм. На макроуровне цены выравниваются. Вмешательство государства лишь нарушает процесс рыночного саморегулирования. Чтобы обеспечить адекватную реакцию экономических агентов к переменам экономической политики, необходимо, чтобы они были заранее уведомлены об этих переменах и доверяли прогнозам и оценкам государственных структур (http://oportunizm.ru/57.shtml). </w:t>
      </w:r>
    </w:p>
    <w:p w:rsidR="001A4CA3" w:rsidRDefault="001A4CA3" w:rsidP="001A4CA3">
      <w:pPr>
        <w:pStyle w:val="Default"/>
        <w:jc w:val="both"/>
        <w:rPr>
          <w:i/>
          <w:iCs/>
          <w:color w:val="auto"/>
          <w:sz w:val="28"/>
          <w:szCs w:val="28"/>
        </w:rPr>
      </w:pPr>
      <w:r>
        <w:rPr>
          <w:b/>
          <w:bCs/>
          <w:color w:val="auto"/>
          <w:sz w:val="28"/>
          <w:szCs w:val="28"/>
        </w:rPr>
        <w:t xml:space="preserve">Вопросы </w:t>
      </w:r>
      <w:r>
        <w:rPr>
          <w:i/>
          <w:iCs/>
          <w:color w:val="auto"/>
          <w:sz w:val="28"/>
          <w:szCs w:val="28"/>
        </w:rPr>
        <w:t xml:space="preserve">1.В чем сходство концепции сторонников теории рациональных ожиданий и </w:t>
      </w:r>
      <w:proofErr w:type="spellStart"/>
      <w:r>
        <w:rPr>
          <w:i/>
          <w:iCs/>
          <w:color w:val="auto"/>
          <w:sz w:val="28"/>
          <w:szCs w:val="28"/>
        </w:rPr>
        <w:t>монетаристов</w:t>
      </w:r>
      <w:proofErr w:type="spellEnd"/>
      <w:r>
        <w:rPr>
          <w:i/>
          <w:iCs/>
          <w:color w:val="auto"/>
          <w:sz w:val="28"/>
          <w:szCs w:val="28"/>
        </w:rPr>
        <w:t xml:space="preserve">? 2. Каково отношение сторонников теории рациональных ожиданий к стимулирующей денежно кредитной политике? </w:t>
      </w:r>
    </w:p>
    <w:p w:rsidR="001A4CA3" w:rsidRDefault="001A4CA3" w:rsidP="001A4CA3">
      <w:pPr>
        <w:pStyle w:val="Default"/>
        <w:rPr>
          <w:i/>
          <w:iCs/>
          <w:color w:val="auto"/>
          <w:sz w:val="28"/>
          <w:szCs w:val="28"/>
        </w:rPr>
      </w:pPr>
    </w:p>
    <w:p w:rsidR="001A4CA3" w:rsidRPr="001A4CA3" w:rsidRDefault="001A4CA3" w:rsidP="001A4CA3">
      <w:pPr>
        <w:pStyle w:val="Default"/>
        <w:rPr>
          <w:b/>
          <w:i/>
          <w:iCs/>
          <w:color w:val="auto"/>
          <w:sz w:val="28"/>
          <w:szCs w:val="28"/>
        </w:rPr>
      </w:pPr>
      <w:r w:rsidRPr="001A4CA3">
        <w:rPr>
          <w:b/>
          <w:i/>
          <w:iCs/>
          <w:color w:val="auto"/>
          <w:sz w:val="28"/>
          <w:szCs w:val="28"/>
        </w:rPr>
        <w:t xml:space="preserve">Задача </w:t>
      </w:r>
      <w:r w:rsidRPr="001A4CA3">
        <w:rPr>
          <w:b/>
          <w:color w:val="auto"/>
          <w:sz w:val="28"/>
          <w:szCs w:val="28"/>
        </w:rPr>
        <w:t>Межотраслевой баланс</w:t>
      </w:r>
    </w:p>
    <w:p w:rsidR="001A4CA3" w:rsidRPr="000561AC" w:rsidRDefault="001A4CA3" w:rsidP="001A4CA3">
      <w:pPr>
        <w:spacing w:line="240" w:lineRule="auto"/>
      </w:pPr>
      <w:r w:rsidRPr="000561AC">
        <w:t xml:space="preserve">Экономика, состоящая из шести отраслей (рудодобывающей, угледобывающей, электроэнергетики, металлургии, машиностроения и производства ТНП), имела в прошедшем году следующие результаты, </w:t>
      </w:r>
      <w:proofErr w:type="spellStart"/>
      <w:r w:rsidRPr="000561AC">
        <w:t>ден</w:t>
      </w:r>
      <w:proofErr w:type="spellEnd"/>
      <w:r w:rsidRPr="000561AC">
        <w:t>. ед. Руды было добыто 100; из нее металлурги выплавили 500 металла, который был использован в машиностроении (300) и при производстве ТНП (200). Угля добыто 150; он был поровну распределен между производством электроэнергии, выплавкой металла и потреблением домашних хозяйств. Произведенная электроэнергия в объеме 250 была использована следующим образом: по 30 на добычу руды и угля; 40 в металлургии; по 50 в машиностроении, при производстве ТНП и в быту. Вся продукция машиностроения 1000 была использована для валовых инвестиций, а все ТНП в объеме 2000 потребили домашние хозяйства. Известны также суммы начисленной амортизации и заработной платы в каждой из отраслей:</w:t>
      </w:r>
      <w:r w:rsidRPr="000561AC">
        <w:br/>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2324"/>
        <w:gridCol w:w="1625"/>
        <w:gridCol w:w="1096"/>
      </w:tblGrid>
      <w:tr w:rsidR="001A4CA3" w:rsidRPr="000561AC" w:rsidTr="001A4CA3">
        <w:trPr>
          <w:tblCellSpacing w:w="0" w:type="dxa"/>
        </w:trPr>
        <w:tc>
          <w:tcPr>
            <w:tcW w:w="0" w:type="auto"/>
            <w:vAlign w:val="center"/>
          </w:tcPr>
          <w:p w:rsidR="001A4CA3" w:rsidRPr="000561AC" w:rsidRDefault="001A4CA3" w:rsidP="001A4CA3">
            <w:r w:rsidRPr="000561AC">
              <w:t>Отрасль</w:t>
            </w:r>
          </w:p>
        </w:tc>
        <w:tc>
          <w:tcPr>
            <w:tcW w:w="0" w:type="auto"/>
            <w:vAlign w:val="center"/>
          </w:tcPr>
          <w:p w:rsidR="001A4CA3" w:rsidRPr="000561AC" w:rsidRDefault="001A4CA3" w:rsidP="001A4CA3">
            <w:r w:rsidRPr="000561AC">
              <w:t xml:space="preserve">Амортизация </w:t>
            </w:r>
          </w:p>
        </w:tc>
        <w:tc>
          <w:tcPr>
            <w:tcW w:w="0" w:type="auto"/>
            <w:vAlign w:val="center"/>
          </w:tcPr>
          <w:p w:rsidR="001A4CA3" w:rsidRPr="000561AC" w:rsidRDefault="001A4CA3" w:rsidP="001A4CA3">
            <w:r w:rsidRPr="000561AC">
              <w:t xml:space="preserve">Зарплата </w:t>
            </w:r>
          </w:p>
        </w:tc>
      </w:tr>
      <w:tr w:rsidR="001A4CA3" w:rsidRPr="000561AC" w:rsidTr="001A4CA3">
        <w:trPr>
          <w:tblCellSpacing w:w="0" w:type="dxa"/>
        </w:trPr>
        <w:tc>
          <w:tcPr>
            <w:tcW w:w="0" w:type="auto"/>
            <w:vAlign w:val="center"/>
          </w:tcPr>
          <w:p w:rsidR="001A4CA3" w:rsidRPr="000561AC" w:rsidRDefault="001A4CA3" w:rsidP="001A4CA3">
            <w:r w:rsidRPr="000561AC">
              <w:t>Рудодобывающая</w:t>
            </w:r>
            <w:r w:rsidRPr="000561AC">
              <w:br/>
              <w:t>Угледобывающая</w:t>
            </w:r>
            <w:r w:rsidRPr="000561AC">
              <w:br/>
              <w:t>Электроэнергетика</w:t>
            </w:r>
            <w:r w:rsidRPr="000561AC">
              <w:br/>
            </w:r>
            <w:r w:rsidRPr="000561AC">
              <w:lastRenderedPageBreak/>
              <w:t>Металлургия</w:t>
            </w:r>
            <w:r w:rsidRPr="000561AC">
              <w:br/>
              <w:t>Машиностроение</w:t>
            </w:r>
            <w:r w:rsidRPr="000561AC">
              <w:br/>
              <w:t>ТНП</w:t>
            </w:r>
          </w:p>
        </w:tc>
        <w:tc>
          <w:tcPr>
            <w:tcW w:w="0" w:type="auto"/>
            <w:vAlign w:val="center"/>
          </w:tcPr>
          <w:p w:rsidR="001A4CA3" w:rsidRPr="000561AC" w:rsidRDefault="001A4CA3" w:rsidP="001A4CA3">
            <w:pPr>
              <w:jc w:val="center"/>
            </w:pPr>
            <w:r w:rsidRPr="000561AC">
              <w:lastRenderedPageBreak/>
              <w:t>10</w:t>
            </w:r>
            <w:r w:rsidRPr="000561AC">
              <w:br/>
              <w:t>25</w:t>
            </w:r>
            <w:r w:rsidRPr="000561AC">
              <w:br/>
              <w:t>15</w:t>
            </w:r>
            <w:r w:rsidRPr="000561AC">
              <w:br/>
            </w:r>
            <w:r w:rsidRPr="000561AC">
              <w:lastRenderedPageBreak/>
              <w:t>40</w:t>
            </w:r>
            <w:r w:rsidRPr="000561AC">
              <w:br/>
              <w:t>110</w:t>
            </w:r>
            <w:r w:rsidRPr="000561AC">
              <w:br/>
              <w:t>50</w:t>
            </w:r>
          </w:p>
        </w:tc>
        <w:tc>
          <w:tcPr>
            <w:tcW w:w="0" w:type="auto"/>
            <w:vAlign w:val="center"/>
          </w:tcPr>
          <w:p w:rsidR="001A4CA3" w:rsidRPr="000561AC" w:rsidRDefault="001A4CA3" w:rsidP="001A4CA3">
            <w:pPr>
              <w:jc w:val="center"/>
            </w:pPr>
            <w:r w:rsidRPr="000561AC">
              <w:lastRenderedPageBreak/>
              <w:t>40</w:t>
            </w:r>
            <w:r w:rsidRPr="000561AC">
              <w:br/>
              <w:t>65</w:t>
            </w:r>
            <w:r w:rsidRPr="000561AC">
              <w:br/>
              <w:t>100</w:t>
            </w:r>
            <w:r w:rsidRPr="000561AC">
              <w:br/>
            </w:r>
            <w:r w:rsidRPr="000561AC">
              <w:lastRenderedPageBreak/>
              <w:t>170</w:t>
            </w:r>
            <w:r w:rsidRPr="000561AC">
              <w:br/>
              <w:t>340</w:t>
            </w:r>
            <w:r w:rsidRPr="000561AC">
              <w:br/>
              <w:t>1000</w:t>
            </w:r>
          </w:p>
        </w:tc>
      </w:tr>
    </w:tbl>
    <w:p w:rsidR="001A4CA3" w:rsidRDefault="001A4CA3" w:rsidP="001A4CA3">
      <w:pPr>
        <w:pStyle w:val="Default"/>
      </w:pPr>
      <w:r w:rsidRPr="000561AC">
        <w:lastRenderedPageBreak/>
        <w:t>Задания:</w:t>
      </w:r>
      <w:r w:rsidRPr="000561AC">
        <w:br/>
        <w:t>1. Составить на основе приведенных данных межотраслевой баланс.</w:t>
      </w:r>
      <w:r w:rsidRPr="000561AC">
        <w:br/>
        <w:t>2. Определить величину ВВП (ВНП) в данной экономике.</w:t>
      </w:r>
      <w:r w:rsidRPr="000561AC">
        <w:br/>
        <w:t>3. Представить структуру ВВП: а — по его использованию; б — по его образованию.</w:t>
      </w:r>
      <w:r w:rsidRPr="000561AC">
        <w:br/>
        <w:t>4. Вычислить долю прибыли, использованной для инвестиций.</w:t>
      </w:r>
    </w:p>
    <w:p w:rsidR="001C7827" w:rsidRDefault="001C7827" w:rsidP="001A4CA3">
      <w:pPr>
        <w:pStyle w:val="Default"/>
        <w:rPr>
          <w:color w:val="auto"/>
          <w:sz w:val="28"/>
          <w:szCs w:val="28"/>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15 вариант</w:t>
      </w:r>
    </w:p>
    <w:p w:rsidR="001C7827" w:rsidRDefault="001C7827" w:rsidP="003A1AB4">
      <w:pPr>
        <w:spacing w:line="300" w:lineRule="auto"/>
        <w:rPr>
          <w:rFonts w:cs="Times New Roman"/>
          <w:b/>
          <w:color w:val="FF0000"/>
          <w:szCs w:val="28"/>
          <w:u w:val="single"/>
        </w:rPr>
      </w:pPr>
    </w:p>
    <w:p w:rsidR="001C7827" w:rsidRDefault="001C7827" w:rsidP="001C7827">
      <w:pPr>
        <w:pStyle w:val="Default"/>
        <w:jc w:val="both"/>
        <w:rPr>
          <w:color w:val="auto"/>
          <w:sz w:val="28"/>
          <w:szCs w:val="28"/>
        </w:rPr>
      </w:pPr>
      <w:r>
        <w:rPr>
          <w:b/>
          <w:bCs/>
          <w:color w:val="auto"/>
          <w:sz w:val="28"/>
          <w:szCs w:val="28"/>
        </w:rPr>
        <w:t xml:space="preserve">Кейс. Россию </w:t>
      </w:r>
      <w:proofErr w:type="spellStart"/>
      <w:r>
        <w:rPr>
          <w:b/>
          <w:bCs/>
          <w:color w:val="auto"/>
          <w:sz w:val="28"/>
          <w:szCs w:val="28"/>
        </w:rPr>
        <w:t>ждѐт</w:t>
      </w:r>
      <w:proofErr w:type="spellEnd"/>
      <w:r>
        <w:rPr>
          <w:b/>
          <w:bCs/>
          <w:color w:val="auto"/>
          <w:sz w:val="28"/>
          <w:szCs w:val="28"/>
        </w:rPr>
        <w:t xml:space="preserve"> падение роста ВВП и болезненная пенсионная реформа </w:t>
      </w:r>
    </w:p>
    <w:p w:rsidR="001C7827" w:rsidRDefault="001C7827" w:rsidP="001C7827">
      <w:pPr>
        <w:pStyle w:val="Default"/>
        <w:jc w:val="both"/>
        <w:rPr>
          <w:color w:val="auto"/>
          <w:sz w:val="28"/>
          <w:szCs w:val="28"/>
        </w:rPr>
      </w:pPr>
      <w:r>
        <w:rPr>
          <w:color w:val="auto"/>
          <w:sz w:val="28"/>
          <w:szCs w:val="28"/>
        </w:rPr>
        <w:t xml:space="preserve">Глава "Роснано" Анатолий Чубайс прогнозирует замедление темпов роста ВВП и показателей уровня жизни в России. По его мнению, российская экономика перешла в новый исторический этап. Рост ВВП в ближайшие годы не достигнет докризисных темпов: если до кризиса рост достигал более 8%, то теперь он будет около 4% в год в ближайшее десятилетие, сказал он, выступая на форуме </w:t>
      </w:r>
      <w:proofErr w:type="spellStart"/>
      <w:r>
        <w:rPr>
          <w:color w:val="auto"/>
          <w:sz w:val="28"/>
          <w:szCs w:val="28"/>
        </w:rPr>
        <w:t>Retail</w:t>
      </w:r>
      <w:proofErr w:type="spellEnd"/>
      <w:r>
        <w:rPr>
          <w:color w:val="auto"/>
          <w:sz w:val="28"/>
          <w:szCs w:val="28"/>
        </w:rPr>
        <w:t xml:space="preserve"> </w:t>
      </w:r>
      <w:proofErr w:type="spellStart"/>
      <w:r>
        <w:rPr>
          <w:color w:val="auto"/>
          <w:sz w:val="28"/>
          <w:szCs w:val="28"/>
        </w:rPr>
        <w:t>Business</w:t>
      </w:r>
      <w:proofErr w:type="spellEnd"/>
      <w:r>
        <w:rPr>
          <w:color w:val="auto"/>
          <w:sz w:val="28"/>
          <w:szCs w:val="28"/>
        </w:rPr>
        <w:t xml:space="preserve"> </w:t>
      </w:r>
      <w:proofErr w:type="spellStart"/>
      <w:r>
        <w:rPr>
          <w:color w:val="auto"/>
          <w:sz w:val="28"/>
          <w:szCs w:val="28"/>
        </w:rPr>
        <w:t>Russia</w:t>
      </w:r>
      <w:proofErr w:type="spellEnd"/>
      <w:r>
        <w:rPr>
          <w:color w:val="auto"/>
          <w:sz w:val="28"/>
          <w:szCs w:val="28"/>
        </w:rPr>
        <w:t xml:space="preserve">. Экономический рост, основанный на сырьевой модели, завершен. У России нет шансов также динамично расти. В этой концепции, новым драйвером роста экономики могут стать инновации, или же Россия не сможет достичь и 4% прироста ВВП, прогнозирует Чубайс. </w:t>
      </w:r>
    </w:p>
    <w:p w:rsidR="001C7827" w:rsidRDefault="001C7827" w:rsidP="001C7827">
      <w:pPr>
        <w:pStyle w:val="Default"/>
        <w:jc w:val="both"/>
        <w:rPr>
          <w:color w:val="auto"/>
          <w:sz w:val="28"/>
          <w:szCs w:val="28"/>
        </w:rPr>
      </w:pPr>
      <w:r>
        <w:rPr>
          <w:color w:val="auto"/>
          <w:sz w:val="28"/>
          <w:szCs w:val="28"/>
        </w:rPr>
        <w:t xml:space="preserve">Кроме того, в стране завершилась концепция бюджетной политики, с которой страна жила последние 10 лет: долгое время в РФ был бюджетный профицит, а резервный фонд бюджета «спас страну в период кризиса», сказал глава «Роснано». «Только эта история закончилась», – уверен он. Резервный фонд закончится в 2012 году, и бюджета с профицитом в России не будет как минимум ближайшие 5-7 лет. Следовательно, властям придется пойти на «очень болезненные решения», например, в области пенсионной системы. По мнению Чубайса, эту сферу ждут «жесткие болезненные реформы». В настоящее время пенсионный бюджет более чем на 30% формируется за счет средств государства, а в условиях бюджетного дефицита такую модель реализовать уже не получится, пояснил глава «Роснано». Россию также ждет замедление динамики роста уровня жизни, считает он. В последнее 10-летие уровень жизни улучшался «фантастическими темпами». Так, в 1998 году средняя зарплата по России была 60-70 долларов, а теперь этот показатель достигает 600-700. Однако такого темпа роста уже не будет. «Отсюда считайте товарооборот, отсюда считайте перспективы отрасли», – обратился Чубайс к присутствующим на форуме представителям розничной торговли. Существует и положительная тенденция. В 2011 году ожидается рекордно низкая инфляция на уровне 7%, сказал Анатолий Чубайс. По его мнению, в ближайшие 2-3 года возможно снижение этого показателя до 4%. Накануне российский премьер Владимир Путин, напротив, расхваливал успехи властей, которым, возможно, удастся завершить год с бездефицитным бюджетом, а еще </w:t>
      </w:r>
      <w:r>
        <w:rPr>
          <w:color w:val="auto"/>
          <w:sz w:val="28"/>
          <w:szCs w:val="28"/>
        </w:rPr>
        <w:lastRenderedPageBreak/>
        <w:t xml:space="preserve">двумя днями ранее бросил триллионы рублей на развитие регионов. «По тем данным, которые поступают из Минфина, в текущем году дефицит бюджета, скорее всего, сможем свести к нулю», – сказал Путин, напомнив, что в прошлом году дефицит бюджета планировался на 2011 год на уровне 3,6% ВВП. Однако совсем безрадостным для российской экономики станет ситуация, при которой высокие нефтяные цены существенно опустятся. Причем эксперты ожидают, что стоимость нефти уже в этом году сможет опуститься до 80, а то и до 60 долларов за баррель, и в отсутствие ожидаемых нефтедолларов Россия окажется на пороге социальных проблем и девальвации. </w:t>
      </w:r>
    </w:p>
    <w:p w:rsidR="001C7827" w:rsidRDefault="001C7827" w:rsidP="001C7827">
      <w:pPr>
        <w:pStyle w:val="Default"/>
        <w:jc w:val="both"/>
        <w:rPr>
          <w:color w:val="auto"/>
          <w:sz w:val="28"/>
          <w:szCs w:val="28"/>
        </w:rPr>
      </w:pPr>
      <w:r>
        <w:rPr>
          <w:color w:val="auto"/>
          <w:sz w:val="28"/>
          <w:szCs w:val="28"/>
        </w:rPr>
        <w:t>Для импортеров нефти падение котировок – благо, поскольку для стран с действительно свободной и диверсифицированной экономикой такое снижение в целом стимулирует деловую активность, что уже было при недавнем падении цен на нефть со 140 до 35 долларов за баррель. Дешевое топливо тогда подстегнуло экономический рост и способствовало выходу мировой экономики из кризиса. Однако для России снижение стоимости черного золота хорошей новостью назвать ну никак нельзя. В течение последних лет реагирующая на любую панику цена на нефть стала чуть ли не основной экономики страны. По оценкам генерального директора «</w:t>
      </w:r>
      <w:proofErr w:type="spellStart"/>
      <w:r>
        <w:rPr>
          <w:color w:val="auto"/>
          <w:sz w:val="28"/>
          <w:szCs w:val="28"/>
        </w:rPr>
        <w:t>Финэкспертизы</w:t>
      </w:r>
      <w:proofErr w:type="spellEnd"/>
      <w:r>
        <w:rPr>
          <w:color w:val="auto"/>
          <w:sz w:val="28"/>
          <w:szCs w:val="28"/>
        </w:rPr>
        <w:t xml:space="preserve">» </w:t>
      </w:r>
      <w:proofErr w:type="spellStart"/>
      <w:r>
        <w:rPr>
          <w:color w:val="auto"/>
          <w:sz w:val="28"/>
          <w:szCs w:val="28"/>
        </w:rPr>
        <w:t>Агвана</w:t>
      </w:r>
      <w:proofErr w:type="spellEnd"/>
      <w:r>
        <w:rPr>
          <w:color w:val="auto"/>
          <w:sz w:val="28"/>
          <w:szCs w:val="28"/>
        </w:rPr>
        <w:t xml:space="preserve"> Микаеляна, для России нефть – это около 17% ВВП и 52% экспорта. В 2010 году поступления в бюджет РФ от нефтегазовой сферы достигли 4,1 трлн. рублей, составив почти 50% от всех доходов. Неудивительно, что любые негативные колебания стоимости нефти вызывают волнение в среде российских чиновников (по материалам newsru.com.ua. 08.09.2011 г). </w:t>
      </w:r>
    </w:p>
    <w:p w:rsidR="001C7827" w:rsidRDefault="001C7827" w:rsidP="001C7827">
      <w:pPr>
        <w:pStyle w:val="Default"/>
        <w:jc w:val="both"/>
        <w:rPr>
          <w:color w:val="auto"/>
          <w:sz w:val="28"/>
          <w:szCs w:val="28"/>
        </w:rPr>
      </w:pPr>
      <w:r>
        <w:rPr>
          <w:b/>
          <w:bCs/>
          <w:color w:val="auto"/>
          <w:sz w:val="28"/>
          <w:szCs w:val="28"/>
        </w:rPr>
        <w:t xml:space="preserve">Вопросы: </w:t>
      </w:r>
    </w:p>
    <w:p w:rsidR="001C7827" w:rsidRDefault="001C7827" w:rsidP="001C7827">
      <w:pPr>
        <w:pStyle w:val="Default"/>
        <w:spacing w:after="75"/>
        <w:jc w:val="both"/>
        <w:rPr>
          <w:color w:val="auto"/>
          <w:sz w:val="28"/>
          <w:szCs w:val="28"/>
        </w:rPr>
      </w:pPr>
      <w:r>
        <w:rPr>
          <w:i/>
          <w:iCs/>
          <w:color w:val="auto"/>
          <w:sz w:val="28"/>
          <w:szCs w:val="28"/>
        </w:rPr>
        <w:t xml:space="preserve">1. Ваше мнение относительно прогнозов главы "Роснано"? </w:t>
      </w:r>
    </w:p>
    <w:p w:rsidR="001C7827" w:rsidRDefault="001C7827" w:rsidP="001C7827">
      <w:pPr>
        <w:pStyle w:val="Default"/>
        <w:spacing w:after="75"/>
        <w:jc w:val="both"/>
        <w:rPr>
          <w:color w:val="auto"/>
          <w:sz w:val="28"/>
          <w:szCs w:val="28"/>
        </w:rPr>
      </w:pPr>
      <w:r>
        <w:rPr>
          <w:i/>
          <w:iCs/>
          <w:color w:val="auto"/>
          <w:sz w:val="28"/>
          <w:szCs w:val="28"/>
        </w:rPr>
        <w:t xml:space="preserve">2. Что можете сказать о «привязке» доходов бюджета к мировым ценам на нефть? </w:t>
      </w:r>
    </w:p>
    <w:p w:rsidR="001C7827" w:rsidRDefault="001C7827" w:rsidP="001C7827">
      <w:pPr>
        <w:pStyle w:val="Default"/>
        <w:jc w:val="both"/>
        <w:rPr>
          <w:color w:val="auto"/>
          <w:sz w:val="28"/>
          <w:szCs w:val="28"/>
        </w:rPr>
      </w:pPr>
      <w:r>
        <w:rPr>
          <w:b/>
          <w:bCs/>
          <w:color w:val="auto"/>
          <w:sz w:val="28"/>
          <w:szCs w:val="28"/>
        </w:rPr>
        <w:t xml:space="preserve">3. </w:t>
      </w:r>
      <w:r>
        <w:rPr>
          <w:i/>
          <w:iCs/>
          <w:color w:val="auto"/>
          <w:sz w:val="28"/>
          <w:szCs w:val="28"/>
        </w:rPr>
        <w:t>В чем суть «голландской болезни»</w:t>
      </w:r>
      <w:r>
        <w:rPr>
          <w:color w:val="auto"/>
          <w:sz w:val="28"/>
          <w:szCs w:val="28"/>
        </w:rPr>
        <w:t xml:space="preserve">? </w:t>
      </w:r>
      <w:r>
        <w:rPr>
          <w:i/>
          <w:iCs/>
          <w:color w:val="auto"/>
          <w:sz w:val="28"/>
          <w:szCs w:val="28"/>
        </w:rPr>
        <w:t xml:space="preserve">Какие факторы экономического роста необходимо задействовать России в современных условиях? </w:t>
      </w:r>
    </w:p>
    <w:p w:rsidR="001C7827" w:rsidRDefault="001C7827" w:rsidP="001C7827">
      <w:pPr>
        <w:pStyle w:val="Default"/>
        <w:rPr>
          <w:color w:val="auto"/>
          <w:sz w:val="28"/>
          <w:szCs w:val="28"/>
        </w:rPr>
      </w:pPr>
    </w:p>
    <w:p w:rsidR="001C7827" w:rsidRPr="001C7827" w:rsidRDefault="001C7827" w:rsidP="001C7827">
      <w:pPr>
        <w:pStyle w:val="Default"/>
        <w:rPr>
          <w:b/>
          <w:color w:val="auto"/>
          <w:sz w:val="28"/>
          <w:szCs w:val="28"/>
        </w:rPr>
      </w:pPr>
      <w:r w:rsidRPr="001C7827">
        <w:rPr>
          <w:b/>
          <w:color w:val="auto"/>
          <w:sz w:val="28"/>
          <w:szCs w:val="28"/>
        </w:rPr>
        <w:t>Задача Спрос на продукцию</w:t>
      </w:r>
    </w:p>
    <w:p w:rsidR="001C7827" w:rsidRPr="000561AC" w:rsidRDefault="001C7827" w:rsidP="001C7827">
      <w:pPr>
        <w:spacing w:after="240"/>
      </w:pPr>
      <w:r w:rsidRPr="000561AC">
        <w:t>В экономике, состоящей из трех отраслей (I, II, III), технология производства характеризуется следующими коэффициентами прямых технологических затрат (</w:t>
      </w:r>
      <w:proofErr w:type="spellStart"/>
      <w:r w:rsidRPr="000561AC">
        <w:t>aij</w:t>
      </w:r>
      <w:proofErr w:type="spellEnd"/>
      <w:r w:rsidRPr="000561AC">
        <w:t>):</w:t>
      </w:r>
    </w:p>
    <w:tbl>
      <w:tblPr>
        <w:tblW w:w="1305" w:type="dxa"/>
        <w:tblCellSpacing w:w="0" w:type="dxa"/>
        <w:tblCellMar>
          <w:top w:w="15" w:type="dxa"/>
          <w:left w:w="15" w:type="dxa"/>
          <w:bottom w:w="15" w:type="dxa"/>
          <w:right w:w="15" w:type="dxa"/>
        </w:tblCellMar>
        <w:tblLook w:val="0000" w:firstRow="0" w:lastRow="0" w:firstColumn="0" w:lastColumn="0" w:noHBand="0" w:noVBand="0"/>
      </w:tblPr>
      <w:tblGrid>
        <w:gridCol w:w="1011"/>
        <w:gridCol w:w="450"/>
        <w:gridCol w:w="380"/>
        <w:gridCol w:w="450"/>
      </w:tblGrid>
      <w:tr w:rsidR="001C7827" w:rsidRPr="000561AC" w:rsidTr="00116BC3">
        <w:trPr>
          <w:tblCellSpacing w:w="0" w:type="dxa"/>
        </w:trPr>
        <w:tc>
          <w:tcPr>
            <w:tcW w:w="0" w:type="auto"/>
            <w:vAlign w:val="center"/>
          </w:tcPr>
          <w:p w:rsidR="001C7827" w:rsidRPr="000561AC" w:rsidRDefault="001C7827" w:rsidP="00116BC3">
            <w:pPr>
              <w:jc w:val="center"/>
            </w:pPr>
            <w:r w:rsidRPr="000561AC">
              <w:t xml:space="preserve">Отрасль </w:t>
            </w:r>
          </w:p>
        </w:tc>
        <w:tc>
          <w:tcPr>
            <w:tcW w:w="0" w:type="auto"/>
            <w:vAlign w:val="center"/>
          </w:tcPr>
          <w:p w:rsidR="001C7827" w:rsidRPr="000561AC" w:rsidRDefault="001C7827" w:rsidP="00116BC3">
            <w:pPr>
              <w:jc w:val="center"/>
            </w:pPr>
            <w:r w:rsidRPr="000561AC">
              <w:t>I</w:t>
            </w:r>
          </w:p>
        </w:tc>
        <w:tc>
          <w:tcPr>
            <w:tcW w:w="0" w:type="auto"/>
            <w:vAlign w:val="center"/>
          </w:tcPr>
          <w:p w:rsidR="001C7827" w:rsidRPr="000561AC" w:rsidRDefault="001C7827" w:rsidP="00116BC3">
            <w:pPr>
              <w:jc w:val="center"/>
            </w:pPr>
            <w:r w:rsidRPr="000561AC">
              <w:t xml:space="preserve">II </w:t>
            </w:r>
          </w:p>
        </w:tc>
        <w:tc>
          <w:tcPr>
            <w:tcW w:w="0" w:type="auto"/>
            <w:vAlign w:val="center"/>
          </w:tcPr>
          <w:p w:rsidR="001C7827" w:rsidRPr="000561AC" w:rsidRDefault="001C7827" w:rsidP="00116BC3">
            <w:pPr>
              <w:jc w:val="center"/>
            </w:pPr>
            <w:r w:rsidRPr="000561AC">
              <w:t>III</w:t>
            </w:r>
          </w:p>
        </w:tc>
      </w:tr>
      <w:tr w:rsidR="001C7827" w:rsidRPr="000561AC" w:rsidTr="00116BC3">
        <w:trPr>
          <w:tblCellSpacing w:w="0" w:type="dxa"/>
        </w:trPr>
        <w:tc>
          <w:tcPr>
            <w:tcW w:w="0" w:type="auto"/>
            <w:vAlign w:val="center"/>
          </w:tcPr>
          <w:p w:rsidR="001C7827" w:rsidRPr="000561AC" w:rsidRDefault="001C7827" w:rsidP="00116BC3">
            <w:pPr>
              <w:jc w:val="center"/>
            </w:pPr>
            <w:r w:rsidRPr="000561AC">
              <w:t> I</w:t>
            </w:r>
          </w:p>
        </w:tc>
        <w:tc>
          <w:tcPr>
            <w:tcW w:w="0" w:type="auto"/>
            <w:vAlign w:val="center"/>
          </w:tcPr>
          <w:p w:rsidR="001C7827" w:rsidRPr="000561AC" w:rsidRDefault="001C7827" w:rsidP="00116BC3">
            <w:pPr>
              <w:jc w:val="center"/>
            </w:pPr>
            <w:r w:rsidRPr="000561AC">
              <w:t> 0,1</w:t>
            </w:r>
          </w:p>
        </w:tc>
        <w:tc>
          <w:tcPr>
            <w:tcW w:w="0" w:type="auto"/>
            <w:vAlign w:val="center"/>
          </w:tcPr>
          <w:p w:rsidR="001C7827" w:rsidRPr="000561AC" w:rsidRDefault="001C7827" w:rsidP="00116BC3">
            <w:pPr>
              <w:jc w:val="center"/>
            </w:pPr>
            <w:r w:rsidRPr="000561AC">
              <w:t xml:space="preserve">0,2 </w:t>
            </w:r>
          </w:p>
        </w:tc>
        <w:tc>
          <w:tcPr>
            <w:tcW w:w="0" w:type="auto"/>
            <w:vAlign w:val="center"/>
          </w:tcPr>
          <w:p w:rsidR="001C7827" w:rsidRPr="000561AC" w:rsidRDefault="001C7827" w:rsidP="00116BC3">
            <w:pPr>
              <w:jc w:val="center"/>
            </w:pPr>
            <w:r w:rsidRPr="000561AC">
              <w:t xml:space="preserve">0,2 </w:t>
            </w:r>
          </w:p>
        </w:tc>
      </w:tr>
      <w:tr w:rsidR="001C7827" w:rsidRPr="000561AC" w:rsidTr="00116BC3">
        <w:trPr>
          <w:tblCellSpacing w:w="0" w:type="dxa"/>
        </w:trPr>
        <w:tc>
          <w:tcPr>
            <w:tcW w:w="0" w:type="auto"/>
            <w:vAlign w:val="center"/>
          </w:tcPr>
          <w:p w:rsidR="001C7827" w:rsidRPr="000561AC" w:rsidRDefault="001C7827" w:rsidP="00116BC3">
            <w:pPr>
              <w:jc w:val="center"/>
            </w:pPr>
            <w:r w:rsidRPr="000561AC">
              <w:t> II</w:t>
            </w:r>
          </w:p>
        </w:tc>
        <w:tc>
          <w:tcPr>
            <w:tcW w:w="0" w:type="auto"/>
            <w:vAlign w:val="center"/>
          </w:tcPr>
          <w:p w:rsidR="001C7827" w:rsidRPr="000561AC" w:rsidRDefault="001C7827" w:rsidP="00116BC3">
            <w:pPr>
              <w:jc w:val="center"/>
            </w:pPr>
            <w:r w:rsidRPr="000561AC">
              <w:t xml:space="preserve">0,3 </w:t>
            </w:r>
          </w:p>
        </w:tc>
        <w:tc>
          <w:tcPr>
            <w:tcW w:w="0" w:type="auto"/>
            <w:vAlign w:val="center"/>
          </w:tcPr>
          <w:p w:rsidR="001C7827" w:rsidRPr="000561AC" w:rsidRDefault="001C7827" w:rsidP="00116BC3">
            <w:pPr>
              <w:jc w:val="center"/>
            </w:pPr>
            <w:r w:rsidRPr="000561AC">
              <w:t xml:space="preserve">0,2 </w:t>
            </w:r>
          </w:p>
        </w:tc>
        <w:tc>
          <w:tcPr>
            <w:tcW w:w="0" w:type="auto"/>
            <w:vAlign w:val="center"/>
          </w:tcPr>
          <w:p w:rsidR="001C7827" w:rsidRPr="000561AC" w:rsidRDefault="001C7827" w:rsidP="00116BC3">
            <w:pPr>
              <w:jc w:val="center"/>
            </w:pPr>
            <w:r w:rsidRPr="000561AC">
              <w:t> 0,4</w:t>
            </w:r>
          </w:p>
        </w:tc>
      </w:tr>
      <w:tr w:rsidR="001C7827" w:rsidRPr="000561AC" w:rsidTr="00116BC3">
        <w:trPr>
          <w:tblCellSpacing w:w="0" w:type="dxa"/>
        </w:trPr>
        <w:tc>
          <w:tcPr>
            <w:tcW w:w="0" w:type="auto"/>
            <w:vAlign w:val="center"/>
          </w:tcPr>
          <w:p w:rsidR="001C7827" w:rsidRPr="000561AC" w:rsidRDefault="001C7827" w:rsidP="00116BC3">
            <w:pPr>
              <w:jc w:val="center"/>
            </w:pPr>
            <w:r w:rsidRPr="000561AC">
              <w:t> III</w:t>
            </w:r>
          </w:p>
        </w:tc>
        <w:tc>
          <w:tcPr>
            <w:tcW w:w="0" w:type="auto"/>
            <w:vAlign w:val="center"/>
          </w:tcPr>
          <w:p w:rsidR="001C7827" w:rsidRPr="000561AC" w:rsidRDefault="001C7827" w:rsidP="00116BC3">
            <w:pPr>
              <w:jc w:val="center"/>
            </w:pPr>
            <w:r w:rsidRPr="000561AC">
              <w:t xml:space="preserve">0,3 </w:t>
            </w:r>
          </w:p>
        </w:tc>
        <w:tc>
          <w:tcPr>
            <w:tcW w:w="0" w:type="auto"/>
            <w:vAlign w:val="center"/>
          </w:tcPr>
          <w:p w:rsidR="001C7827" w:rsidRPr="000561AC" w:rsidRDefault="001C7827" w:rsidP="00116BC3">
            <w:pPr>
              <w:jc w:val="center"/>
            </w:pPr>
            <w:r w:rsidRPr="000561AC">
              <w:t xml:space="preserve">0,4 </w:t>
            </w:r>
          </w:p>
        </w:tc>
        <w:tc>
          <w:tcPr>
            <w:tcW w:w="0" w:type="auto"/>
            <w:vAlign w:val="center"/>
          </w:tcPr>
          <w:p w:rsidR="001C7827" w:rsidRPr="000561AC" w:rsidRDefault="001C7827" w:rsidP="00116BC3">
            <w:pPr>
              <w:jc w:val="center"/>
            </w:pPr>
            <w:r w:rsidRPr="000561AC">
              <w:t> 0,1</w:t>
            </w:r>
          </w:p>
        </w:tc>
      </w:tr>
    </w:tbl>
    <w:p w:rsidR="001C7827" w:rsidRDefault="001C7827" w:rsidP="00AC19CE">
      <w:pPr>
        <w:pStyle w:val="Default"/>
        <w:jc w:val="both"/>
      </w:pPr>
      <w:r w:rsidRPr="000561AC">
        <w:lastRenderedPageBreak/>
        <w:t>При полном использовании производственных возможностей отрасли могут произвести продукции, ед.: I — 717,51; II — 1338,98; III — 1389,83. Каков должен быть спрос на конечную продукцию этих отраслей, чтобы их производственные мощности использовались полностью?</w:t>
      </w:r>
    </w:p>
    <w:p w:rsidR="001C7827" w:rsidRDefault="001C7827" w:rsidP="001C7827">
      <w:pPr>
        <w:pStyle w:val="Default"/>
        <w:rPr>
          <w:color w:val="auto"/>
          <w:sz w:val="28"/>
          <w:szCs w:val="28"/>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16 вариант</w:t>
      </w:r>
    </w:p>
    <w:p w:rsidR="001C7827" w:rsidRDefault="001C7827" w:rsidP="003A1AB4">
      <w:pPr>
        <w:spacing w:line="300" w:lineRule="auto"/>
        <w:rPr>
          <w:rFonts w:cs="Times New Roman"/>
          <w:b/>
          <w:color w:val="FF0000"/>
          <w:szCs w:val="28"/>
          <w:u w:val="single"/>
        </w:rPr>
      </w:pPr>
    </w:p>
    <w:p w:rsidR="00116BC3" w:rsidRDefault="00531584" w:rsidP="00531584">
      <w:pPr>
        <w:pStyle w:val="Default"/>
        <w:jc w:val="both"/>
        <w:rPr>
          <w:color w:val="auto"/>
          <w:sz w:val="28"/>
          <w:szCs w:val="28"/>
        </w:rPr>
      </w:pPr>
      <w:r>
        <w:rPr>
          <w:b/>
          <w:bCs/>
          <w:color w:val="auto"/>
          <w:sz w:val="28"/>
          <w:szCs w:val="28"/>
        </w:rPr>
        <w:t>Кейс</w:t>
      </w:r>
      <w:r w:rsidR="00116BC3">
        <w:rPr>
          <w:b/>
          <w:bCs/>
          <w:color w:val="auto"/>
          <w:sz w:val="28"/>
          <w:szCs w:val="28"/>
        </w:rPr>
        <w:t xml:space="preserve">. Применение модели </w:t>
      </w:r>
      <w:proofErr w:type="spellStart"/>
      <w:r w:rsidR="00116BC3">
        <w:rPr>
          <w:b/>
          <w:bCs/>
          <w:color w:val="auto"/>
          <w:sz w:val="28"/>
          <w:szCs w:val="28"/>
        </w:rPr>
        <w:t>Солоу</w:t>
      </w:r>
      <w:proofErr w:type="spellEnd"/>
      <w:r w:rsidR="00116BC3">
        <w:rPr>
          <w:b/>
          <w:bCs/>
          <w:color w:val="auto"/>
          <w:sz w:val="28"/>
          <w:szCs w:val="28"/>
        </w:rPr>
        <w:t xml:space="preserve"> на конкретном примере из истории мировой экономики </w:t>
      </w:r>
      <w:r w:rsidR="00116BC3">
        <w:rPr>
          <w:color w:val="auto"/>
          <w:sz w:val="28"/>
          <w:szCs w:val="28"/>
        </w:rPr>
        <w:t xml:space="preserve">В 1945 г. экономика Японии и Германии находилась в состоянии полного краха, до 60 % основных фондов были разрушены. Однако всего через 30 лет оба эти государства становятся самыми высокоразвитыми странами мира. В Японии в период с 1948 по 1972 гг. производство на душу населения росло на 8,3 % в год, в Германии – на 5,7 %. В США в это же время темпы прироста составили 2,5 %. С точки зрения модели </w:t>
      </w:r>
      <w:proofErr w:type="spellStart"/>
      <w:r w:rsidR="00116BC3">
        <w:rPr>
          <w:color w:val="auto"/>
          <w:sz w:val="28"/>
          <w:szCs w:val="28"/>
        </w:rPr>
        <w:t>Солоу</w:t>
      </w:r>
      <w:proofErr w:type="spellEnd"/>
      <w:r w:rsidR="00116BC3">
        <w:rPr>
          <w:color w:val="auto"/>
          <w:sz w:val="28"/>
          <w:szCs w:val="28"/>
        </w:rPr>
        <w:t xml:space="preserve"> устойчивое состояние экономики Японии и Германии было нарушено, война разрушила имеющиеся объемы капитала. Уровень производства снизился, но, поскольку норма сбережения (доля BHП, идущая на сбережения и инвестиции) осталась постоянной, экономика этих стран постепенно вернулась к прежнему устойчивому состоянию. Для этого потребовался период быстрого экономического роста. Ускоренный рост происходит из-за того, что при низком уровне </w:t>
      </w:r>
      <w:proofErr w:type="spellStart"/>
      <w:r w:rsidR="00116BC3">
        <w:rPr>
          <w:color w:val="auto"/>
          <w:sz w:val="28"/>
          <w:szCs w:val="28"/>
        </w:rPr>
        <w:t>капиталовооруженности</w:t>
      </w:r>
      <w:proofErr w:type="spellEnd"/>
      <w:r w:rsidR="00116BC3">
        <w:rPr>
          <w:color w:val="auto"/>
          <w:sz w:val="28"/>
          <w:szCs w:val="28"/>
        </w:rPr>
        <w:t xml:space="preserve"> инвестиции превышают выбытие и, таким образом, производство растет, поскольку инвестициями обеспечивается большее количество нового капитала, чем его выбывает. Уничтожение основных фондов Японии и Германии привели к резкому снижению объемов выпуска, но затем последовал инвестиционный бум, который многие экономисты назвали ―экономическим чудом‖, но он полностью соответствовал предсказаниям модели </w:t>
      </w:r>
      <w:proofErr w:type="spellStart"/>
      <w:r w:rsidR="00116BC3">
        <w:rPr>
          <w:color w:val="auto"/>
          <w:sz w:val="28"/>
          <w:szCs w:val="28"/>
        </w:rPr>
        <w:t>Солоу</w:t>
      </w:r>
      <w:proofErr w:type="spellEnd"/>
      <w:r w:rsidR="00116BC3">
        <w:rPr>
          <w:color w:val="auto"/>
          <w:sz w:val="28"/>
          <w:szCs w:val="28"/>
        </w:rPr>
        <w:t xml:space="preserve">. </w:t>
      </w:r>
    </w:p>
    <w:p w:rsidR="00116BC3" w:rsidRDefault="00116BC3" w:rsidP="00531584">
      <w:pPr>
        <w:pStyle w:val="Default"/>
        <w:jc w:val="both"/>
        <w:rPr>
          <w:color w:val="auto"/>
          <w:sz w:val="28"/>
          <w:szCs w:val="28"/>
        </w:rPr>
      </w:pPr>
      <w:r>
        <w:rPr>
          <w:color w:val="auto"/>
          <w:sz w:val="28"/>
          <w:szCs w:val="28"/>
        </w:rPr>
        <w:t xml:space="preserve">Россия в 90-х годах ХХ века переживает похожие процессы. За период 1991-1996 гг. объем промышленного производства снизился на 40 %, значительная часть основных фондов выбыла из производственного 31 </w:t>
      </w:r>
    </w:p>
    <w:p w:rsidR="00116BC3" w:rsidRDefault="00116BC3" w:rsidP="00531584">
      <w:pPr>
        <w:pStyle w:val="Default"/>
        <w:jc w:val="both"/>
        <w:rPr>
          <w:color w:val="auto"/>
        </w:rPr>
      </w:pPr>
    </w:p>
    <w:p w:rsidR="00123E0A" w:rsidRDefault="00116BC3" w:rsidP="00AB10E7">
      <w:pPr>
        <w:spacing w:line="240" w:lineRule="auto"/>
        <w:rPr>
          <w:szCs w:val="28"/>
        </w:rPr>
      </w:pPr>
      <w:r>
        <w:rPr>
          <w:szCs w:val="28"/>
        </w:rPr>
        <w:t xml:space="preserve">процесса. Однако высокий уровень сбережений (норма сбережений в 1994-95 гг. составляла 0,4) может обеспечить на рубеже ХХI века высокие темпы экономического роста. </w:t>
      </w:r>
    </w:p>
    <w:p w:rsidR="001C7827" w:rsidRPr="003A1AB4" w:rsidRDefault="00116BC3" w:rsidP="00AB10E7">
      <w:pPr>
        <w:spacing w:line="240" w:lineRule="auto"/>
        <w:rPr>
          <w:rFonts w:cs="Times New Roman"/>
          <w:b/>
          <w:color w:val="FF0000"/>
          <w:szCs w:val="28"/>
          <w:u w:val="single"/>
        </w:rPr>
      </w:pPr>
      <w:r>
        <w:rPr>
          <w:b/>
          <w:bCs/>
          <w:szCs w:val="28"/>
        </w:rPr>
        <w:t xml:space="preserve">Вопросы: </w:t>
      </w:r>
      <w:r>
        <w:rPr>
          <w:i/>
          <w:iCs/>
          <w:szCs w:val="28"/>
        </w:rPr>
        <w:t xml:space="preserve">1. Почему неоклассические модели роста позволяют более точно описать особенности макроэкономических процессов? 2. Какая производственная функция была использована в модели </w:t>
      </w:r>
      <w:proofErr w:type="spellStart"/>
      <w:r>
        <w:rPr>
          <w:i/>
          <w:iCs/>
          <w:szCs w:val="28"/>
        </w:rPr>
        <w:t>Солоу</w:t>
      </w:r>
      <w:proofErr w:type="spellEnd"/>
      <w:r>
        <w:rPr>
          <w:i/>
          <w:iCs/>
          <w:szCs w:val="28"/>
        </w:rPr>
        <w:t xml:space="preserve">? </w:t>
      </w:r>
    </w:p>
    <w:p w:rsidR="002C6D5B" w:rsidRPr="002C6D5B" w:rsidRDefault="002C6D5B" w:rsidP="002C6D5B">
      <w:pPr>
        <w:pStyle w:val="a6"/>
        <w:spacing w:after="240" w:afterAutospacing="0"/>
        <w:rPr>
          <w:b/>
          <w:sz w:val="28"/>
          <w:szCs w:val="28"/>
        </w:rPr>
      </w:pPr>
      <w:r w:rsidRPr="002C6D5B">
        <w:rPr>
          <w:b/>
          <w:sz w:val="28"/>
          <w:szCs w:val="28"/>
        </w:rPr>
        <w:t>Задача Определить ВВП</w:t>
      </w:r>
    </w:p>
    <w:p w:rsidR="002C6D5B" w:rsidRPr="000561AC" w:rsidRDefault="002C6D5B" w:rsidP="002C6D5B">
      <w:pPr>
        <w:pStyle w:val="a6"/>
        <w:spacing w:after="240" w:afterAutospacing="0"/>
      </w:pPr>
      <w:r w:rsidRPr="000561AC">
        <w:t xml:space="preserve">По данным представленного счета товаров и услуг системы национального счетоводства России определить величину ВВП за </w:t>
      </w:r>
      <w:smartTag w:uri="urn:schemas-microsoft-com:office:smarttags" w:element="metricconverter">
        <w:smartTagPr>
          <w:attr w:name="ProductID" w:val="1999 г"/>
        </w:smartTagPr>
        <w:r w:rsidRPr="000561AC">
          <w:t>1999 г</w:t>
        </w:r>
      </w:smartTag>
      <w:r w:rsidRPr="000561AC">
        <w:t>. в ценах: а) рыночных; б) факторных.</w:t>
      </w:r>
      <w:r w:rsidRPr="000561AC">
        <w:br/>
      </w:r>
      <w:r w:rsidRPr="000561AC">
        <w:br/>
        <w:t xml:space="preserve">Счет товаров и услуг в России </w:t>
      </w:r>
      <w:smartTag w:uri="urn:schemas-microsoft-com:office:smarttags" w:element="metricconverter">
        <w:smartTagPr>
          <w:attr w:name="ProductID" w:val="1999 г"/>
        </w:smartTagPr>
        <w:r w:rsidRPr="000561AC">
          <w:t>1999 г</w:t>
        </w:r>
      </w:smartTag>
      <w:r w:rsidRPr="000561AC">
        <w:t>., млрд руб.</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3220"/>
        <w:gridCol w:w="660"/>
        <w:gridCol w:w="3545"/>
        <w:gridCol w:w="660"/>
      </w:tblGrid>
      <w:tr w:rsidR="002C6D5B" w:rsidRPr="000561AC" w:rsidTr="002F7FAA">
        <w:trPr>
          <w:tblCellSpacing w:w="0" w:type="dxa"/>
        </w:trPr>
        <w:tc>
          <w:tcPr>
            <w:tcW w:w="0" w:type="auto"/>
            <w:gridSpan w:val="2"/>
            <w:vAlign w:val="center"/>
          </w:tcPr>
          <w:p w:rsidR="002C6D5B" w:rsidRPr="000561AC" w:rsidRDefault="002C6D5B" w:rsidP="002F7FAA">
            <w:pPr>
              <w:jc w:val="center"/>
            </w:pPr>
            <w:r w:rsidRPr="000561AC">
              <w:lastRenderedPageBreak/>
              <w:t xml:space="preserve">Ресурсы </w:t>
            </w:r>
          </w:p>
        </w:tc>
        <w:tc>
          <w:tcPr>
            <w:tcW w:w="0" w:type="auto"/>
            <w:gridSpan w:val="2"/>
            <w:vAlign w:val="center"/>
          </w:tcPr>
          <w:p w:rsidR="002C6D5B" w:rsidRPr="000561AC" w:rsidRDefault="002C6D5B" w:rsidP="002F7FAA">
            <w:pPr>
              <w:jc w:val="center"/>
            </w:pPr>
            <w:r w:rsidRPr="000561AC">
              <w:t>Использование</w:t>
            </w:r>
          </w:p>
        </w:tc>
      </w:tr>
      <w:tr w:rsidR="002C6D5B" w:rsidRPr="000561AC" w:rsidTr="002F7FAA">
        <w:trPr>
          <w:tblCellSpacing w:w="0" w:type="dxa"/>
        </w:trPr>
        <w:tc>
          <w:tcPr>
            <w:tcW w:w="0" w:type="auto"/>
            <w:vAlign w:val="center"/>
          </w:tcPr>
          <w:p w:rsidR="002C6D5B" w:rsidRPr="000561AC" w:rsidRDefault="002C6D5B" w:rsidP="002F7FAA">
            <w:r w:rsidRPr="000561AC">
              <w:t> Выпуск в основных ценах</w:t>
            </w:r>
            <w:r w:rsidRPr="000561AC">
              <w:br/>
              <w:t>Импорт товаров и услуг</w:t>
            </w:r>
            <w:r w:rsidRPr="000561AC">
              <w:br/>
              <w:t>Налоги на продукты</w:t>
            </w:r>
            <w:r w:rsidRPr="000561AC">
              <w:br/>
              <w:t>Субсидии на продукты (–)</w:t>
            </w:r>
          </w:p>
        </w:tc>
        <w:tc>
          <w:tcPr>
            <w:tcW w:w="0" w:type="auto"/>
            <w:vAlign w:val="center"/>
          </w:tcPr>
          <w:p w:rsidR="002C6D5B" w:rsidRPr="000561AC" w:rsidRDefault="002C6D5B" w:rsidP="002F7FAA">
            <w:r w:rsidRPr="000561AC">
              <w:t>7748</w:t>
            </w:r>
            <w:r w:rsidRPr="000561AC">
              <w:br/>
              <w:t>1257</w:t>
            </w:r>
            <w:r w:rsidRPr="000561AC">
              <w:br/>
              <w:t>542</w:t>
            </w:r>
            <w:r w:rsidRPr="000561AC">
              <w:br/>
              <w:t xml:space="preserve">133 </w:t>
            </w:r>
          </w:p>
        </w:tc>
        <w:tc>
          <w:tcPr>
            <w:tcW w:w="0" w:type="auto"/>
            <w:vAlign w:val="center"/>
          </w:tcPr>
          <w:p w:rsidR="002C6D5B" w:rsidRPr="000561AC" w:rsidRDefault="002C6D5B" w:rsidP="002F7FAA">
            <w:r w:rsidRPr="000561AC">
              <w:t>Промежуточное потребление</w:t>
            </w:r>
            <w:r w:rsidRPr="000561AC">
              <w:br/>
              <w:t>Конечное потребление</w:t>
            </w:r>
            <w:r w:rsidRPr="000561AC">
              <w:br/>
              <w:t>Валовое накопление</w:t>
            </w:r>
            <w:r w:rsidRPr="000561AC">
              <w:br/>
              <w:t>Экспорт товаров и услуг</w:t>
            </w:r>
            <w:r w:rsidRPr="000561AC">
              <w:br/>
              <w:t>Статистическое расхождение</w:t>
            </w:r>
          </w:p>
        </w:tc>
        <w:tc>
          <w:tcPr>
            <w:tcW w:w="0" w:type="auto"/>
            <w:vAlign w:val="center"/>
          </w:tcPr>
          <w:p w:rsidR="002C6D5B" w:rsidRPr="000561AC" w:rsidRDefault="002C6D5B" w:rsidP="002F7FAA">
            <w:r w:rsidRPr="000561AC">
              <w:t>3612</w:t>
            </w:r>
            <w:r w:rsidRPr="000561AC">
              <w:br/>
              <w:t>3210</w:t>
            </w:r>
            <w:r w:rsidRPr="000561AC">
              <w:br/>
              <w:t>704</w:t>
            </w:r>
            <w:r w:rsidRPr="000561AC">
              <w:br/>
              <w:t>2019</w:t>
            </w:r>
            <w:r w:rsidRPr="000561AC">
              <w:br/>
              <w:t>–130</w:t>
            </w:r>
          </w:p>
        </w:tc>
      </w:tr>
      <w:tr w:rsidR="002C6D5B" w:rsidRPr="000561AC" w:rsidTr="002F7FAA">
        <w:trPr>
          <w:tblCellSpacing w:w="0" w:type="dxa"/>
        </w:trPr>
        <w:tc>
          <w:tcPr>
            <w:tcW w:w="0" w:type="auto"/>
            <w:vAlign w:val="center"/>
          </w:tcPr>
          <w:p w:rsidR="002C6D5B" w:rsidRPr="000561AC" w:rsidRDefault="002C6D5B" w:rsidP="002F7FAA">
            <w:r w:rsidRPr="000561AC">
              <w:t> Всего</w:t>
            </w:r>
          </w:p>
        </w:tc>
        <w:tc>
          <w:tcPr>
            <w:tcW w:w="0" w:type="auto"/>
            <w:vAlign w:val="center"/>
          </w:tcPr>
          <w:p w:rsidR="002C6D5B" w:rsidRPr="000561AC" w:rsidRDefault="002C6D5B" w:rsidP="002F7FAA">
            <w:r w:rsidRPr="000561AC">
              <w:t> 9415</w:t>
            </w:r>
          </w:p>
        </w:tc>
        <w:tc>
          <w:tcPr>
            <w:tcW w:w="0" w:type="auto"/>
            <w:vAlign w:val="center"/>
          </w:tcPr>
          <w:p w:rsidR="002C6D5B" w:rsidRPr="000561AC" w:rsidRDefault="002C6D5B" w:rsidP="002F7FAA">
            <w:r w:rsidRPr="000561AC">
              <w:t> Всего</w:t>
            </w:r>
          </w:p>
        </w:tc>
        <w:tc>
          <w:tcPr>
            <w:tcW w:w="0" w:type="auto"/>
            <w:vAlign w:val="center"/>
          </w:tcPr>
          <w:p w:rsidR="002C6D5B" w:rsidRPr="000561AC" w:rsidRDefault="002C6D5B" w:rsidP="002F7FAA">
            <w:r w:rsidRPr="000561AC">
              <w:t> 9415</w:t>
            </w:r>
          </w:p>
        </w:tc>
      </w:tr>
    </w:tbl>
    <w:p w:rsidR="00531584" w:rsidRDefault="00531584" w:rsidP="003A1AB4">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17 вариант</w:t>
      </w:r>
    </w:p>
    <w:p w:rsidR="00531584" w:rsidRDefault="00531584" w:rsidP="003A1AB4">
      <w:pPr>
        <w:spacing w:line="300" w:lineRule="auto"/>
        <w:rPr>
          <w:rFonts w:cs="Times New Roman"/>
          <w:b/>
          <w:color w:val="FF0000"/>
          <w:szCs w:val="28"/>
          <w:u w:val="single"/>
        </w:rPr>
      </w:pPr>
    </w:p>
    <w:p w:rsidR="00116BC3" w:rsidRDefault="00531584" w:rsidP="00116BC3">
      <w:pPr>
        <w:spacing w:line="300" w:lineRule="auto"/>
        <w:rPr>
          <w:i/>
          <w:iCs/>
          <w:szCs w:val="28"/>
        </w:rPr>
      </w:pPr>
      <w:r>
        <w:rPr>
          <w:b/>
          <w:bCs/>
          <w:szCs w:val="28"/>
        </w:rPr>
        <w:t>Кейс</w:t>
      </w:r>
      <w:r w:rsidR="00116BC3">
        <w:rPr>
          <w:b/>
          <w:bCs/>
          <w:szCs w:val="28"/>
        </w:rPr>
        <w:t xml:space="preserve">. </w:t>
      </w:r>
      <w:proofErr w:type="spellStart"/>
      <w:r w:rsidR="00116BC3">
        <w:rPr>
          <w:b/>
          <w:bCs/>
          <w:szCs w:val="28"/>
        </w:rPr>
        <w:t>М.Фридман</w:t>
      </w:r>
      <w:proofErr w:type="spellEnd"/>
      <w:r w:rsidR="00116BC3">
        <w:rPr>
          <w:b/>
          <w:bCs/>
          <w:szCs w:val="28"/>
        </w:rPr>
        <w:t xml:space="preserve"> о выборе мер экономической политики </w:t>
      </w:r>
      <w:r w:rsidR="00116BC3">
        <w:rPr>
          <w:szCs w:val="28"/>
        </w:rPr>
        <w:t xml:space="preserve">В 1967 году была опубликована книга </w:t>
      </w:r>
      <w:proofErr w:type="spellStart"/>
      <w:r w:rsidR="00116BC3">
        <w:rPr>
          <w:szCs w:val="28"/>
        </w:rPr>
        <w:t>М.Фридмана</w:t>
      </w:r>
      <w:proofErr w:type="spellEnd"/>
      <w:r w:rsidR="00116BC3">
        <w:rPr>
          <w:szCs w:val="28"/>
        </w:rPr>
        <w:t xml:space="preserve"> «Роль денежной политики». В этой работе он писал о том, что одной из самых больших ошибок правительств и центральных банков было увеличение государственных расходов с целью сократить безработицу. Ученый доказывал, что безработица в любом случае будет иметь место «на естественном уровне». А попытки правительств стимулировать потребительский спрос и увеличить число рабочих мест провоцируют рост инфляции, не снижая безработицу.(</w:t>
      </w:r>
      <w:proofErr w:type="spellStart"/>
      <w:r w:rsidR="00116BC3">
        <w:rPr>
          <w:szCs w:val="28"/>
        </w:rPr>
        <w:t>Суховерхов</w:t>
      </w:r>
      <w:proofErr w:type="spellEnd"/>
      <w:r w:rsidR="00116BC3">
        <w:rPr>
          <w:szCs w:val="28"/>
        </w:rPr>
        <w:t xml:space="preserve"> А. Кто Вы, доктор Фридман?/Алексей </w:t>
      </w:r>
      <w:proofErr w:type="spellStart"/>
      <w:r w:rsidR="00116BC3">
        <w:rPr>
          <w:szCs w:val="28"/>
        </w:rPr>
        <w:t>Суховерхов</w:t>
      </w:r>
      <w:proofErr w:type="spellEnd"/>
      <w:r w:rsidR="00116BC3">
        <w:rPr>
          <w:szCs w:val="28"/>
        </w:rPr>
        <w:t xml:space="preserve">//Финансовая газета.-2012.-7 авг.) </w:t>
      </w:r>
      <w:r w:rsidR="00116BC3">
        <w:rPr>
          <w:b/>
          <w:bCs/>
          <w:szCs w:val="28"/>
        </w:rPr>
        <w:t xml:space="preserve">Вопросы: </w:t>
      </w:r>
      <w:r w:rsidR="00116BC3">
        <w:rPr>
          <w:i/>
          <w:iCs/>
          <w:szCs w:val="28"/>
        </w:rPr>
        <w:t>1. Имеет ли принципиальное значение высказывание М. Фридмана при выборе мер экономической политики? 2. Как понимать, что безработица в любом случае будет иметь место «на естественном уровне»?</w:t>
      </w:r>
    </w:p>
    <w:p w:rsidR="002C6D5B" w:rsidRDefault="002C6D5B" w:rsidP="00116BC3">
      <w:pPr>
        <w:spacing w:line="300" w:lineRule="auto"/>
        <w:rPr>
          <w:b/>
          <w:szCs w:val="28"/>
        </w:rPr>
      </w:pPr>
      <w:r w:rsidRPr="002C6D5B">
        <w:rPr>
          <w:b/>
          <w:szCs w:val="28"/>
        </w:rPr>
        <w:t>Задача</w:t>
      </w:r>
      <w:r>
        <w:rPr>
          <w:b/>
          <w:szCs w:val="28"/>
        </w:rPr>
        <w:t xml:space="preserve"> </w:t>
      </w:r>
      <w:r w:rsidRPr="002C6D5B">
        <w:rPr>
          <w:b/>
          <w:szCs w:val="28"/>
        </w:rPr>
        <w:t>Метод добавленной стоимости</w:t>
      </w:r>
    </w:p>
    <w:p w:rsidR="002C6D5B" w:rsidRPr="003A1AB4" w:rsidRDefault="002C6D5B" w:rsidP="00116BC3">
      <w:pPr>
        <w:spacing w:line="300" w:lineRule="auto"/>
        <w:rPr>
          <w:rFonts w:cs="Times New Roman"/>
          <w:b/>
          <w:color w:val="FF0000"/>
          <w:szCs w:val="28"/>
          <w:u w:val="single"/>
        </w:rPr>
      </w:pPr>
      <w:r w:rsidRPr="000561AC">
        <w:t xml:space="preserve">Фермер произвел </w:t>
      </w:r>
      <w:smartTag w:uri="urn:schemas-microsoft-com:office:smarttags" w:element="metricconverter">
        <w:smartTagPr>
          <w:attr w:name="ProductID" w:val="10 кг"/>
        </w:smartTagPr>
        <w:r w:rsidRPr="000561AC">
          <w:t>10 кг</w:t>
        </w:r>
      </w:smartTag>
      <w:r w:rsidRPr="000561AC">
        <w:t xml:space="preserve"> зерна (стоимость семян равнялась нулю). Из них </w:t>
      </w:r>
      <w:smartTag w:uri="urn:schemas-microsoft-com:office:smarttags" w:element="metricconverter">
        <w:smartTagPr>
          <w:attr w:name="ProductID" w:val="8 кг"/>
        </w:smartTagPr>
        <w:r w:rsidRPr="000561AC">
          <w:t>8 кг</w:t>
        </w:r>
      </w:smartTag>
      <w:r w:rsidRPr="000561AC">
        <w:t xml:space="preserve"> продал мельнику по 1 руб./кг, а </w:t>
      </w:r>
      <w:smartTag w:uri="urn:schemas-microsoft-com:office:smarttags" w:element="metricconverter">
        <w:smartTagPr>
          <w:attr w:name="ProductID" w:val="2 кг"/>
        </w:smartTagPr>
        <w:r w:rsidRPr="000561AC">
          <w:t>2 кг</w:t>
        </w:r>
      </w:smartTag>
      <w:r w:rsidRPr="000561AC">
        <w:t xml:space="preserve"> оставил на запасы, чтобы посеять в следующем году. Мельник произвел </w:t>
      </w:r>
      <w:smartTag w:uri="urn:schemas-microsoft-com:office:smarttags" w:element="metricconverter">
        <w:smartTagPr>
          <w:attr w:name="ProductID" w:val="8 кг"/>
        </w:smartTagPr>
        <w:r w:rsidRPr="000561AC">
          <w:t>8 кг</w:t>
        </w:r>
      </w:smartTag>
      <w:r w:rsidRPr="000561AC">
        <w:t xml:space="preserve"> муки, из которых </w:t>
      </w:r>
      <w:smartTag w:uri="urn:schemas-microsoft-com:office:smarttags" w:element="metricconverter">
        <w:smartTagPr>
          <w:attr w:name="ProductID" w:val="7 кг"/>
        </w:smartTagPr>
        <w:r w:rsidRPr="000561AC">
          <w:t>7 кг</w:t>
        </w:r>
      </w:smartTag>
      <w:r w:rsidRPr="000561AC">
        <w:t xml:space="preserve"> продал пекарю по 2 руб./кг, а </w:t>
      </w:r>
      <w:smartTag w:uri="urn:schemas-microsoft-com:office:smarttags" w:element="metricconverter">
        <w:smartTagPr>
          <w:attr w:name="ProductID" w:val="1 кг"/>
        </w:smartTagPr>
        <w:r w:rsidRPr="000561AC">
          <w:t>1 кг</w:t>
        </w:r>
      </w:smartTag>
      <w:r w:rsidRPr="000561AC">
        <w:t xml:space="preserve"> оставил себе на запас. Пекарь произвел </w:t>
      </w:r>
      <w:smartTag w:uri="urn:schemas-microsoft-com:office:smarttags" w:element="metricconverter">
        <w:smartTagPr>
          <w:attr w:name="ProductID" w:val="7 кг"/>
        </w:smartTagPr>
        <w:r w:rsidRPr="000561AC">
          <w:t>7 кг</w:t>
        </w:r>
      </w:smartTag>
      <w:r w:rsidRPr="000561AC">
        <w:t xml:space="preserve"> хлеба и продал его по 3 руб./кг. Подсчитать ВВП методом добавленной стоимости. </w:t>
      </w:r>
      <w:r w:rsidRPr="000561AC">
        <w:br/>
      </w:r>
    </w:p>
    <w:p w:rsidR="00F561E1" w:rsidRDefault="0029724D" w:rsidP="003A1AB4">
      <w:pPr>
        <w:spacing w:line="300" w:lineRule="auto"/>
        <w:rPr>
          <w:rFonts w:cs="Times New Roman"/>
          <w:b/>
          <w:color w:val="FF0000"/>
          <w:szCs w:val="28"/>
          <w:u w:val="single"/>
        </w:rPr>
      </w:pPr>
      <w:r>
        <w:rPr>
          <w:rFonts w:cs="Times New Roman"/>
          <w:b/>
          <w:color w:val="FF0000"/>
          <w:szCs w:val="28"/>
          <w:u w:val="single"/>
        </w:rPr>
        <w:t>18 вариант</w:t>
      </w:r>
    </w:p>
    <w:p w:rsidR="00116BC3" w:rsidRDefault="00116BC3" w:rsidP="00116BC3">
      <w:pPr>
        <w:pStyle w:val="Default"/>
      </w:pPr>
    </w:p>
    <w:p w:rsidR="00116BC3" w:rsidRDefault="00531584" w:rsidP="00531584">
      <w:pPr>
        <w:pStyle w:val="Default"/>
        <w:jc w:val="both"/>
        <w:rPr>
          <w:color w:val="auto"/>
          <w:sz w:val="28"/>
          <w:szCs w:val="28"/>
        </w:rPr>
      </w:pPr>
      <w:r>
        <w:rPr>
          <w:b/>
          <w:bCs/>
          <w:color w:val="auto"/>
          <w:sz w:val="28"/>
          <w:szCs w:val="28"/>
        </w:rPr>
        <w:t>Кей</w:t>
      </w:r>
      <w:r w:rsidRPr="00531584">
        <w:rPr>
          <w:b/>
          <w:bCs/>
          <w:color w:val="auto"/>
          <w:sz w:val="28"/>
          <w:szCs w:val="28"/>
        </w:rPr>
        <w:t>с</w:t>
      </w:r>
      <w:r w:rsidR="00116BC3" w:rsidRPr="00531584">
        <w:rPr>
          <w:b/>
          <w:bCs/>
          <w:color w:val="auto"/>
          <w:sz w:val="28"/>
          <w:szCs w:val="28"/>
        </w:rPr>
        <w:t xml:space="preserve">. </w:t>
      </w:r>
      <w:r w:rsidR="00116BC3" w:rsidRPr="00531584">
        <w:rPr>
          <w:b/>
          <w:color w:val="auto"/>
          <w:sz w:val="28"/>
          <w:szCs w:val="28"/>
        </w:rPr>
        <w:t xml:space="preserve">Цена и инфляция в теории </w:t>
      </w:r>
      <w:proofErr w:type="spellStart"/>
      <w:r w:rsidR="00116BC3" w:rsidRPr="00531584">
        <w:rPr>
          <w:b/>
          <w:color w:val="auto"/>
          <w:sz w:val="28"/>
          <w:szCs w:val="28"/>
        </w:rPr>
        <w:t>Дж.Кейнса</w:t>
      </w:r>
      <w:proofErr w:type="spellEnd"/>
      <w:r w:rsidR="00116BC3">
        <w:rPr>
          <w:color w:val="auto"/>
          <w:sz w:val="28"/>
          <w:szCs w:val="28"/>
        </w:rPr>
        <w:t xml:space="preserve"> </w:t>
      </w:r>
    </w:p>
    <w:p w:rsidR="00116BC3" w:rsidRDefault="00116BC3" w:rsidP="00531584">
      <w:pPr>
        <w:pStyle w:val="Default"/>
        <w:jc w:val="both"/>
        <w:rPr>
          <w:color w:val="auto"/>
          <w:sz w:val="28"/>
          <w:szCs w:val="28"/>
        </w:rPr>
      </w:pPr>
      <w:r>
        <w:rPr>
          <w:color w:val="auto"/>
          <w:sz w:val="28"/>
          <w:szCs w:val="28"/>
        </w:rPr>
        <w:t xml:space="preserve">Согласно теории Кейнса, основой экономического роста является эффективный спрос и основным элементом экономической политики является его стимулирование. Главным же средством — активная фискальная политика </w:t>
      </w:r>
      <w:r>
        <w:rPr>
          <w:color w:val="auto"/>
          <w:sz w:val="28"/>
          <w:szCs w:val="28"/>
        </w:rPr>
        <w:lastRenderedPageBreak/>
        <w:t xml:space="preserve">государства, направленная на стимулирование инвестиций и поддержание высокого уровня потребительского спроса за счет государственных расходов. Неизбежным следствием такой политики является дефицит бюджета и рост денежной массы в экономике страны. В рамках классического направления, следствием роста денежной массы является пропорциональный рост цен на продукцию, то есть адекватный инфляционный рост цен. Основное же утверждение Кейнса в этом вопросе сводилось к тому, что увеличение денежной массы в обращении будет приводить к инфляционному росту цен в той же пропорции только в условиях полной занятости. В условиях же неполной занятости рост денежной массы будет приводить к увеличению степени использования ресурсов. Иными словами, всякое увеличение денежного предложения будет распределяться между повышением цен, увеличением денежной заработной платы и ростом производства и занятости. И чем дальше от состояния полной занятости находится экономика, тем в большей степени увеличение денежной массы будет сказываться на росте производства и занятости, а не на росте цен. Бюджетный дефицит, рост денежной массы и инфляция, по мнению Кейнса, является вполне приемлемой ценой за поддержание высокого уровня занятости и стабильное повышение уровня национального дохода. (Агапова И.И. История экономической мысли. Курс лекций.– М.: Ассоциация авторов и издателей "ТАНДЕМ". Издательство ЭКМОС, 1998 г. Режим доступа: http://www.gumer.info/bibliotek_Buks/Econom/agap/index.php) </w:t>
      </w:r>
      <w:r>
        <w:rPr>
          <w:b/>
          <w:bCs/>
          <w:color w:val="auto"/>
          <w:sz w:val="28"/>
          <w:szCs w:val="28"/>
        </w:rPr>
        <w:t xml:space="preserve">Вопросы: </w:t>
      </w:r>
    </w:p>
    <w:p w:rsidR="00116BC3" w:rsidRDefault="00116BC3" w:rsidP="00531584">
      <w:pPr>
        <w:pStyle w:val="Default"/>
        <w:jc w:val="both"/>
        <w:rPr>
          <w:color w:val="auto"/>
          <w:sz w:val="28"/>
          <w:szCs w:val="28"/>
        </w:rPr>
      </w:pPr>
      <w:r>
        <w:rPr>
          <w:i/>
          <w:iCs/>
          <w:color w:val="auto"/>
          <w:sz w:val="28"/>
          <w:szCs w:val="28"/>
        </w:rPr>
        <w:t xml:space="preserve">1. В каком случае Кейнс допускал возможность усиления инфляции при проведении стимулирующей фискальной политики? </w:t>
      </w:r>
    </w:p>
    <w:p w:rsidR="00116BC3" w:rsidRDefault="00116BC3" w:rsidP="00531584">
      <w:pPr>
        <w:spacing w:line="300" w:lineRule="auto"/>
        <w:rPr>
          <w:i/>
          <w:iCs/>
          <w:szCs w:val="28"/>
        </w:rPr>
      </w:pPr>
      <w:r>
        <w:rPr>
          <w:i/>
          <w:iCs/>
          <w:szCs w:val="28"/>
        </w:rPr>
        <w:t>2. Почему в рамках классического направления, следствием роста денежной массы является инфляционный рост цен?</w:t>
      </w:r>
    </w:p>
    <w:p w:rsidR="002C6D5B" w:rsidRPr="002C6D5B" w:rsidRDefault="002C6D5B" w:rsidP="00531584">
      <w:pPr>
        <w:spacing w:line="300" w:lineRule="auto"/>
        <w:rPr>
          <w:b/>
          <w:szCs w:val="28"/>
        </w:rPr>
      </w:pPr>
      <w:r w:rsidRPr="002C6D5B">
        <w:rPr>
          <w:b/>
          <w:szCs w:val="28"/>
        </w:rPr>
        <w:t>Задача Объем сбережений</w:t>
      </w:r>
    </w:p>
    <w:p w:rsidR="002C6D5B" w:rsidRDefault="002C6D5B" w:rsidP="00531584">
      <w:pPr>
        <w:spacing w:line="300" w:lineRule="auto"/>
      </w:pPr>
      <w:r w:rsidRPr="000561AC">
        <w:t xml:space="preserve">Даны следующие показатели, </w:t>
      </w:r>
      <w:proofErr w:type="spellStart"/>
      <w:r w:rsidRPr="000561AC">
        <w:t>ден</w:t>
      </w:r>
      <w:proofErr w:type="spellEnd"/>
      <w:r w:rsidRPr="000561AC">
        <w:t xml:space="preserve">. ед.: НД — 500; располагаемый доход — 410; превышение косвенных налогов над субсидиями предпринимательскому сектору — 20; потребление домашних хозяйств — 380; дефицит торгового баланса (превышение импорта над экспортом) — 10. </w:t>
      </w:r>
    </w:p>
    <w:p w:rsidR="002C6D5B" w:rsidRDefault="002C6D5B" w:rsidP="00531584">
      <w:pPr>
        <w:spacing w:line="300" w:lineRule="auto"/>
      </w:pPr>
      <w:r w:rsidRPr="000561AC">
        <w:t>Определить:</w:t>
      </w:r>
      <w:r w:rsidRPr="000561AC">
        <w:br/>
        <w:t>а) объемы сбережений и чистых инвестиций;</w:t>
      </w:r>
    </w:p>
    <w:p w:rsidR="002C6D5B" w:rsidRDefault="002C6D5B" w:rsidP="00531584">
      <w:pPr>
        <w:spacing w:line="300" w:lineRule="auto"/>
      </w:pPr>
      <w:r w:rsidRPr="000561AC">
        <w:t>б) государственные расходы;</w:t>
      </w:r>
    </w:p>
    <w:p w:rsidR="002C6D5B" w:rsidRDefault="002C6D5B" w:rsidP="00531584">
      <w:pPr>
        <w:spacing w:line="300" w:lineRule="auto"/>
      </w:pPr>
      <w:r w:rsidRPr="000561AC">
        <w:t xml:space="preserve">в) сумму прямых налогов, если дефицит государственного бюджета равен 10. </w:t>
      </w:r>
    </w:p>
    <w:p w:rsidR="002C6D5B" w:rsidRPr="003A1AB4" w:rsidRDefault="002C6D5B" w:rsidP="00531584">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19 вариант</w:t>
      </w:r>
    </w:p>
    <w:p w:rsidR="00116BC3" w:rsidRDefault="00116BC3" w:rsidP="00116BC3">
      <w:pPr>
        <w:pStyle w:val="Default"/>
      </w:pPr>
    </w:p>
    <w:p w:rsidR="00AC19CE" w:rsidRDefault="00531584" w:rsidP="00531584">
      <w:pPr>
        <w:pStyle w:val="Default"/>
        <w:jc w:val="both"/>
        <w:rPr>
          <w:color w:val="auto"/>
          <w:sz w:val="28"/>
          <w:szCs w:val="28"/>
          <w:lang w:val="en-US"/>
        </w:rPr>
      </w:pPr>
      <w:r>
        <w:rPr>
          <w:b/>
          <w:bCs/>
          <w:color w:val="auto"/>
          <w:sz w:val="28"/>
          <w:szCs w:val="28"/>
        </w:rPr>
        <w:t>Кейс</w:t>
      </w:r>
      <w:r w:rsidR="00116BC3">
        <w:rPr>
          <w:b/>
          <w:bCs/>
          <w:color w:val="auto"/>
          <w:sz w:val="28"/>
          <w:szCs w:val="28"/>
        </w:rPr>
        <w:t xml:space="preserve">. Парадокс Леонтьева </w:t>
      </w:r>
      <w:r w:rsidR="00116BC3">
        <w:rPr>
          <w:color w:val="auto"/>
          <w:sz w:val="28"/>
          <w:szCs w:val="28"/>
        </w:rPr>
        <w:t xml:space="preserve">Американский экономист русского происхождения Василий Леонтьев, выступая 24 апреля 1953 г. на заседании Американского философского общества в Филадельфии, поверг собравшихся в шок: «По большей части высказывания на данную тему (о характере </w:t>
      </w:r>
      <w:r w:rsidR="00116BC3">
        <w:rPr>
          <w:color w:val="auto"/>
          <w:sz w:val="28"/>
          <w:szCs w:val="28"/>
        </w:rPr>
        <w:lastRenderedPageBreak/>
        <w:t>внешней торговли) представляли собой догадки на базе «здравого смысла» или же правдоподобные примеры.. Участие Америки в международном разделении труда основано на ее специализации, на производстве скорее трудоемкой, нежели капиталоемкой продукции». Это прозвучало по-английски. Но и русская речь этого человека, как свидетельствуют очевидцы, была правильной и четкой, «интеллигентно петербургской». Услышать такое от русского американца, который окончил Ленинградский университет с дипломом «экономист», было еще одним «русским» шоком, которые следов</w:t>
      </w:r>
      <w:r>
        <w:rPr>
          <w:color w:val="auto"/>
          <w:sz w:val="28"/>
          <w:szCs w:val="28"/>
        </w:rPr>
        <w:t xml:space="preserve">али друг за другом в этом </w:t>
      </w:r>
      <w:proofErr w:type="spellStart"/>
      <w:r>
        <w:rPr>
          <w:color w:val="auto"/>
          <w:sz w:val="28"/>
          <w:szCs w:val="28"/>
        </w:rPr>
        <w:t>году.</w:t>
      </w:r>
      <w:r w:rsidR="00116BC3">
        <w:rPr>
          <w:color w:val="auto"/>
          <w:sz w:val="28"/>
          <w:szCs w:val="28"/>
        </w:rPr>
        <w:t>Основываясь</w:t>
      </w:r>
      <w:proofErr w:type="spellEnd"/>
      <w:r w:rsidR="00116BC3">
        <w:rPr>
          <w:color w:val="auto"/>
          <w:sz w:val="28"/>
          <w:szCs w:val="28"/>
        </w:rPr>
        <w:t xml:space="preserve"> на данных более широкого исследования о структуре американской экономики, Леонтьев с цифрами в руках показал, что, несмотря на то, что США считались относительно хорошо обеспеченными капиталом, из чего следовало, что они должны были экспортировать относительно капиталоемкие товары и импортировать трудоемкие, их импорт оказался более капиталоемким, чем экспорт. Возникла немая сцена, своего рода парадокс, ведь сомнения исходили от профессора Гарварда, который за почти что 20 лет до этого, в 1936 г разработал теорию межотраслевого анализ а на базе таблиц затраты-выпуска, за которую примерно о через 40 лет спустя получит Нобелевскую премию. Шум был большой. На Леонтьева напали защитники </w:t>
      </w:r>
      <w:proofErr w:type="spellStart"/>
      <w:r w:rsidR="00116BC3">
        <w:rPr>
          <w:color w:val="auto"/>
          <w:sz w:val="28"/>
          <w:szCs w:val="28"/>
        </w:rPr>
        <w:t>Хекшера</w:t>
      </w:r>
      <w:proofErr w:type="spellEnd"/>
      <w:r w:rsidR="00116BC3">
        <w:rPr>
          <w:color w:val="auto"/>
          <w:sz w:val="28"/>
          <w:szCs w:val="28"/>
        </w:rPr>
        <w:t xml:space="preserve"> и Олина, выкатившие целый арсенал аргументов, с помощью которых можно было бы объяснить ту парадоксальную ситуацию, что самая передовая страна мира на самом деле импортирует капиталоемкие товары: при расчетах трудоемкости рабочую силу надо подразделять на квалифицированную и неквалифицированную; импорт сырья требует больших затрат капитала, поэтому импорт оказывается капиталоемким; наличие импортного тарифа, созданного для того, чтобы препятствовать ввозу капиталоемких товаров, не учитывалось; средний американец предпочитает капиталоемкие товары и пр. Не дело антологии разбирать аргументы «за» и «против». Важно то, что вера в теорию, в соответствии с которой международная торговля направляется соотношением относительной обеспеченности стран факторами производства, серьезно пошатнулась (</w:t>
      </w:r>
      <w:proofErr w:type="spellStart"/>
      <w:r w:rsidR="00116BC3">
        <w:rPr>
          <w:color w:val="auto"/>
          <w:sz w:val="28"/>
          <w:szCs w:val="28"/>
        </w:rPr>
        <w:t>Leontief</w:t>
      </w:r>
      <w:proofErr w:type="spellEnd"/>
      <w:r w:rsidR="00116BC3">
        <w:rPr>
          <w:color w:val="auto"/>
          <w:sz w:val="28"/>
          <w:szCs w:val="28"/>
        </w:rPr>
        <w:t xml:space="preserve"> W</w:t>
      </w:r>
      <w:r w:rsidR="00116BC3">
        <w:rPr>
          <w:i/>
          <w:iCs/>
          <w:color w:val="auto"/>
          <w:sz w:val="28"/>
          <w:szCs w:val="28"/>
        </w:rPr>
        <w:t xml:space="preserve">. </w:t>
      </w:r>
      <w:proofErr w:type="spellStart"/>
      <w:r w:rsidR="00116BC3">
        <w:rPr>
          <w:color w:val="auto"/>
          <w:sz w:val="28"/>
          <w:szCs w:val="28"/>
        </w:rPr>
        <w:t>Domestic</w:t>
      </w:r>
      <w:proofErr w:type="spellEnd"/>
      <w:r w:rsidR="00116BC3">
        <w:rPr>
          <w:color w:val="auto"/>
          <w:sz w:val="28"/>
          <w:szCs w:val="28"/>
        </w:rPr>
        <w:t xml:space="preserve"> </w:t>
      </w:r>
      <w:proofErr w:type="spellStart"/>
      <w:r w:rsidR="00116BC3">
        <w:rPr>
          <w:color w:val="auto"/>
          <w:sz w:val="28"/>
          <w:szCs w:val="28"/>
        </w:rPr>
        <w:t>Production</w:t>
      </w:r>
      <w:proofErr w:type="spellEnd"/>
      <w:r w:rsidR="00116BC3">
        <w:rPr>
          <w:color w:val="auto"/>
          <w:sz w:val="28"/>
          <w:szCs w:val="28"/>
        </w:rPr>
        <w:t xml:space="preserve"> </w:t>
      </w:r>
      <w:proofErr w:type="spellStart"/>
      <w:r w:rsidR="00116BC3">
        <w:rPr>
          <w:color w:val="auto"/>
          <w:sz w:val="28"/>
          <w:szCs w:val="28"/>
        </w:rPr>
        <w:t>and</w:t>
      </w:r>
      <w:proofErr w:type="spellEnd"/>
      <w:r w:rsidR="00116BC3">
        <w:rPr>
          <w:color w:val="auto"/>
          <w:sz w:val="28"/>
          <w:szCs w:val="28"/>
        </w:rPr>
        <w:t xml:space="preserve"> </w:t>
      </w:r>
      <w:proofErr w:type="spellStart"/>
      <w:r w:rsidR="00116BC3">
        <w:rPr>
          <w:color w:val="auto"/>
          <w:sz w:val="28"/>
          <w:szCs w:val="28"/>
        </w:rPr>
        <w:t>Foreign</w:t>
      </w:r>
      <w:proofErr w:type="spellEnd"/>
      <w:r w:rsidR="00116BC3">
        <w:rPr>
          <w:color w:val="auto"/>
          <w:sz w:val="28"/>
          <w:szCs w:val="28"/>
        </w:rPr>
        <w:t xml:space="preserve"> </w:t>
      </w:r>
      <w:proofErr w:type="spellStart"/>
      <w:r w:rsidR="00116BC3">
        <w:rPr>
          <w:color w:val="auto"/>
          <w:sz w:val="28"/>
          <w:szCs w:val="28"/>
        </w:rPr>
        <w:t>trade</w:t>
      </w:r>
      <w:proofErr w:type="spellEnd"/>
      <w:r w:rsidR="00116BC3">
        <w:rPr>
          <w:color w:val="auto"/>
          <w:sz w:val="28"/>
          <w:szCs w:val="28"/>
        </w:rPr>
        <w:t xml:space="preserve">: </w:t>
      </w:r>
      <w:proofErr w:type="spellStart"/>
      <w:r w:rsidR="00116BC3">
        <w:rPr>
          <w:color w:val="auto"/>
          <w:sz w:val="28"/>
          <w:szCs w:val="28"/>
        </w:rPr>
        <w:t>The</w:t>
      </w:r>
      <w:proofErr w:type="spellEnd"/>
      <w:r w:rsidR="00116BC3">
        <w:rPr>
          <w:color w:val="auto"/>
          <w:sz w:val="28"/>
          <w:szCs w:val="28"/>
        </w:rPr>
        <w:t xml:space="preserve"> </w:t>
      </w:r>
      <w:proofErr w:type="spellStart"/>
      <w:r w:rsidR="00116BC3">
        <w:rPr>
          <w:color w:val="auto"/>
          <w:sz w:val="28"/>
          <w:szCs w:val="28"/>
        </w:rPr>
        <w:t>Americal</w:t>
      </w:r>
      <w:proofErr w:type="spellEnd"/>
      <w:r w:rsidR="00116BC3">
        <w:rPr>
          <w:color w:val="auto"/>
          <w:sz w:val="28"/>
          <w:szCs w:val="28"/>
        </w:rPr>
        <w:t xml:space="preserve"> </w:t>
      </w:r>
      <w:proofErr w:type="spellStart"/>
      <w:r w:rsidR="00116BC3">
        <w:rPr>
          <w:color w:val="auto"/>
          <w:sz w:val="28"/>
          <w:szCs w:val="28"/>
        </w:rPr>
        <w:t>capital</w:t>
      </w:r>
      <w:proofErr w:type="spellEnd"/>
      <w:r w:rsidR="00116BC3">
        <w:rPr>
          <w:color w:val="auto"/>
          <w:sz w:val="28"/>
          <w:szCs w:val="28"/>
        </w:rPr>
        <w:t xml:space="preserve"> </w:t>
      </w:r>
      <w:proofErr w:type="spellStart"/>
      <w:r w:rsidR="00116BC3">
        <w:rPr>
          <w:color w:val="auto"/>
          <w:sz w:val="28"/>
          <w:szCs w:val="28"/>
        </w:rPr>
        <w:t>position</w:t>
      </w:r>
      <w:proofErr w:type="spellEnd"/>
      <w:r w:rsidR="00116BC3">
        <w:rPr>
          <w:color w:val="auto"/>
          <w:sz w:val="28"/>
          <w:szCs w:val="28"/>
        </w:rPr>
        <w:t xml:space="preserve"> </w:t>
      </w:r>
      <w:proofErr w:type="spellStart"/>
      <w:r w:rsidR="00116BC3">
        <w:rPr>
          <w:color w:val="auto"/>
          <w:sz w:val="28"/>
          <w:szCs w:val="28"/>
        </w:rPr>
        <w:t>re-examined</w:t>
      </w:r>
      <w:proofErr w:type="spellEnd"/>
      <w:r w:rsidR="00116BC3">
        <w:rPr>
          <w:color w:val="auto"/>
          <w:sz w:val="28"/>
          <w:szCs w:val="28"/>
        </w:rPr>
        <w:t xml:space="preserve"> // </w:t>
      </w:r>
      <w:proofErr w:type="spellStart"/>
      <w:r w:rsidR="00116BC3">
        <w:rPr>
          <w:color w:val="auto"/>
          <w:sz w:val="28"/>
          <w:szCs w:val="28"/>
        </w:rPr>
        <w:t>Proceedings</w:t>
      </w:r>
      <w:proofErr w:type="spellEnd"/>
      <w:r w:rsidR="00116BC3">
        <w:rPr>
          <w:color w:val="auto"/>
          <w:sz w:val="28"/>
          <w:szCs w:val="28"/>
        </w:rPr>
        <w:t xml:space="preserve"> </w:t>
      </w:r>
      <w:proofErr w:type="spellStart"/>
      <w:r w:rsidR="00116BC3">
        <w:rPr>
          <w:color w:val="auto"/>
          <w:sz w:val="28"/>
          <w:szCs w:val="28"/>
        </w:rPr>
        <w:t>of</w:t>
      </w:r>
      <w:proofErr w:type="spellEnd"/>
      <w:r w:rsidR="00116BC3">
        <w:rPr>
          <w:color w:val="auto"/>
          <w:sz w:val="28"/>
          <w:szCs w:val="28"/>
        </w:rPr>
        <w:t xml:space="preserve"> </w:t>
      </w:r>
      <w:proofErr w:type="spellStart"/>
      <w:r w:rsidR="00116BC3">
        <w:rPr>
          <w:color w:val="auto"/>
          <w:sz w:val="28"/>
          <w:szCs w:val="28"/>
        </w:rPr>
        <w:t>the</w:t>
      </w:r>
      <w:proofErr w:type="spellEnd"/>
      <w:r w:rsidR="00116BC3">
        <w:rPr>
          <w:color w:val="auto"/>
          <w:sz w:val="28"/>
          <w:szCs w:val="28"/>
        </w:rPr>
        <w:t xml:space="preserve"> </w:t>
      </w:r>
      <w:proofErr w:type="spellStart"/>
      <w:r w:rsidR="00116BC3">
        <w:rPr>
          <w:color w:val="auto"/>
          <w:sz w:val="28"/>
          <w:szCs w:val="28"/>
        </w:rPr>
        <w:t>American</w:t>
      </w:r>
      <w:proofErr w:type="spellEnd"/>
      <w:r w:rsidR="00116BC3">
        <w:rPr>
          <w:color w:val="auto"/>
          <w:sz w:val="28"/>
          <w:szCs w:val="28"/>
        </w:rPr>
        <w:t xml:space="preserve"> </w:t>
      </w:r>
      <w:proofErr w:type="spellStart"/>
      <w:r w:rsidR="00116BC3">
        <w:rPr>
          <w:color w:val="auto"/>
          <w:sz w:val="28"/>
          <w:szCs w:val="28"/>
        </w:rPr>
        <w:t>Phylosophical</w:t>
      </w:r>
      <w:proofErr w:type="spellEnd"/>
      <w:r w:rsidR="00116BC3">
        <w:rPr>
          <w:color w:val="auto"/>
          <w:sz w:val="28"/>
          <w:szCs w:val="28"/>
        </w:rPr>
        <w:t xml:space="preserve"> </w:t>
      </w:r>
      <w:proofErr w:type="spellStart"/>
      <w:r w:rsidR="00116BC3">
        <w:rPr>
          <w:color w:val="auto"/>
          <w:sz w:val="28"/>
          <w:szCs w:val="28"/>
        </w:rPr>
        <w:t>Society</w:t>
      </w:r>
      <w:proofErr w:type="spellEnd"/>
      <w:r w:rsidR="00116BC3">
        <w:rPr>
          <w:color w:val="auto"/>
          <w:sz w:val="28"/>
          <w:szCs w:val="28"/>
        </w:rPr>
        <w:t xml:space="preserve">. 1953. </w:t>
      </w:r>
      <w:proofErr w:type="spellStart"/>
      <w:r w:rsidR="00116BC3">
        <w:rPr>
          <w:color w:val="auto"/>
          <w:sz w:val="28"/>
          <w:szCs w:val="28"/>
        </w:rPr>
        <w:t>Vol</w:t>
      </w:r>
      <w:proofErr w:type="spellEnd"/>
      <w:r w:rsidR="00116BC3">
        <w:rPr>
          <w:color w:val="auto"/>
          <w:sz w:val="28"/>
          <w:szCs w:val="28"/>
        </w:rPr>
        <w:t xml:space="preserve">. 97. No. 4. </w:t>
      </w:r>
      <w:proofErr w:type="spellStart"/>
      <w:r w:rsidR="00116BC3">
        <w:rPr>
          <w:color w:val="auto"/>
          <w:sz w:val="28"/>
          <w:szCs w:val="28"/>
        </w:rPr>
        <w:t>September</w:t>
      </w:r>
      <w:proofErr w:type="spellEnd"/>
      <w:r w:rsidR="00116BC3">
        <w:rPr>
          <w:color w:val="auto"/>
          <w:sz w:val="28"/>
          <w:szCs w:val="28"/>
        </w:rPr>
        <w:t xml:space="preserve">). </w:t>
      </w:r>
    </w:p>
    <w:p w:rsidR="00116BC3" w:rsidRDefault="00116BC3" w:rsidP="00531584">
      <w:pPr>
        <w:pStyle w:val="Default"/>
        <w:jc w:val="both"/>
        <w:rPr>
          <w:color w:val="auto"/>
          <w:sz w:val="28"/>
          <w:szCs w:val="28"/>
        </w:rPr>
      </w:pPr>
      <w:r>
        <w:rPr>
          <w:b/>
          <w:bCs/>
          <w:color w:val="auto"/>
          <w:sz w:val="28"/>
          <w:szCs w:val="28"/>
        </w:rPr>
        <w:t xml:space="preserve">Вопросы: </w:t>
      </w:r>
    </w:p>
    <w:p w:rsidR="002C6D5B" w:rsidRDefault="00116BC3" w:rsidP="002C6D5B">
      <w:pPr>
        <w:pStyle w:val="a3"/>
        <w:numPr>
          <w:ilvl w:val="0"/>
          <w:numId w:val="4"/>
        </w:numPr>
        <w:spacing w:line="300" w:lineRule="auto"/>
        <w:ind w:left="426"/>
        <w:rPr>
          <w:i/>
          <w:iCs/>
          <w:szCs w:val="28"/>
        </w:rPr>
      </w:pPr>
      <w:r w:rsidRPr="002C6D5B">
        <w:rPr>
          <w:i/>
          <w:iCs/>
          <w:szCs w:val="28"/>
        </w:rPr>
        <w:t xml:space="preserve">В чем суть парадокса </w:t>
      </w:r>
      <w:r w:rsidRPr="002C6D5B">
        <w:rPr>
          <w:szCs w:val="28"/>
        </w:rPr>
        <w:t>Леонтьева</w:t>
      </w:r>
      <w:r w:rsidRPr="002C6D5B">
        <w:rPr>
          <w:i/>
          <w:iCs/>
          <w:szCs w:val="28"/>
        </w:rPr>
        <w:t>? 2.Почему разрешение данного парадокса состоит в том, что корректное исследование требует не двухфакторной, а многофакторной модели внешней торговли?</w:t>
      </w:r>
    </w:p>
    <w:p w:rsidR="002C6D5B" w:rsidRPr="002C6D5B" w:rsidRDefault="002C6D5B" w:rsidP="002C6D5B">
      <w:pPr>
        <w:spacing w:line="300" w:lineRule="auto"/>
        <w:rPr>
          <w:b/>
          <w:szCs w:val="28"/>
        </w:rPr>
      </w:pPr>
      <w:r w:rsidRPr="002C6D5B">
        <w:rPr>
          <w:b/>
          <w:szCs w:val="28"/>
        </w:rPr>
        <w:t>Задача Расчет ЧНП</w:t>
      </w:r>
    </w:p>
    <w:p w:rsidR="002C6D5B" w:rsidRDefault="002C6D5B" w:rsidP="002C6D5B">
      <w:pPr>
        <w:spacing w:line="300" w:lineRule="auto"/>
      </w:pPr>
      <w:r w:rsidRPr="000561AC">
        <w:t xml:space="preserve">Даны следующие показатели, </w:t>
      </w:r>
      <w:proofErr w:type="spellStart"/>
      <w:r w:rsidRPr="000561AC">
        <w:t>ден</w:t>
      </w:r>
      <w:proofErr w:type="spellEnd"/>
      <w:r w:rsidRPr="000561AC">
        <w:t xml:space="preserve">. ед.: ВНП — 480; объем валовых инвестиций — 80; объем чистых инвестиций — 30; объем потребления домашних хозяйств — 300; государственные расходы — 96; избыток государственного бюджета — 3. </w:t>
      </w:r>
    </w:p>
    <w:p w:rsidR="002C6D5B" w:rsidRDefault="002C6D5B" w:rsidP="002C6D5B">
      <w:pPr>
        <w:spacing w:line="300" w:lineRule="auto"/>
      </w:pPr>
      <w:r w:rsidRPr="000561AC">
        <w:lastRenderedPageBreak/>
        <w:t>Определить:</w:t>
      </w:r>
      <w:r w:rsidRPr="000561AC">
        <w:br/>
        <w:t>а) ЧНП;</w:t>
      </w:r>
    </w:p>
    <w:p w:rsidR="002C6D5B" w:rsidRDefault="002C6D5B" w:rsidP="002C6D5B">
      <w:pPr>
        <w:spacing w:line="300" w:lineRule="auto"/>
      </w:pPr>
      <w:r w:rsidRPr="000561AC">
        <w:t>б) чистый экспорт (NE);</w:t>
      </w:r>
    </w:p>
    <w:p w:rsidR="002C6D5B" w:rsidRDefault="002C6D5B" w:rsidP="002C6D5B">
      <w:pPr>
        <w:spacing w:line="300" w:lineRule="auto"/>
      </w:pPr>
      <w:r w:rsidRPr="000561AC">
        <w:t xml:space="preserve">в) располагаемый доход домашних хозяйств, их объем сбережений. </w:t>
      </w:r>
    </w:p>
    <w:p w:rsidR="002C6D5B" w:rsidRPr="002C6D5B" w:rsidRDefault="002C6D5B" w:rsidP="002C6D5B">
      <w:pPr>
        <w:spacing w:line="300" w:lineRule="auto"/>
        <w:rPr>
          <w:i/>
          <w:iCs/>
          <w:szCs w:val="28"/>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20 вариант</w:t>
      </w:r>
    </w:p>
    <w:p w:rsidR="00116BC3" w:rsidRDefault="00116BC3" w:rsidP="00116BC3">
      <w:pPr>
        <w:pStyle w:val="Default"/>
      </w:pPr>
    </w:p>
    <w:p w:rsidR="00116BC3" w:rsidRDefault="00531584" w:rsidP="00531584">
      <w:pPr>
        <w:pStyle w:val="Default"/>
        <w:jc w:val="both"/>
        <w:rPr>
          <w:color w:val="auto"/>
          <w:sz w:val="28"/>
          <w:szCs w:val="28"/>
        </w:rPr>
      </w:pPr>
      <w:r>
        <w:rPr>
          <w:b/>
          <w:bCs/>
          <w:color w:val="auto"/>
          <w:sz w:val="28"/>
          <w:szCs w:val="28"/>
        </w:rPr>
        <w:t>Кейс</w:t>
      </w:r>
      <w:r w:rsidR="00116BC3">
        <w:rPr>
          <w:b/>
          <w:bCs/>
          <w:color w:val="auto"/>
          <w:sz w:val="28"/>
          <w:szCs w:val="28"/>
        </w:rPr>
        <w:t xml:space="preserve">. Аргентина спустила свору собак на инфляцию </w:t>
      </w:r>
    </w:p>
    <w:p w:rsidR="00116BC3" w:rsidRDefault="00116BC3" w:rsidP="00531584">
      <w:pPr>
        <w:pStyle w:val="Default"/>
        <w:jc w:val="both"/>
        <w:rPr>
          <w:color w:val="auto"/>
          <w:sz w:val="28"/>
          <w:szCs w:val="28"/>
        </w:rPr>
      </w:pPr>
      <w:r>
        <w:rPr>
          <w:color w:val="auto"/>
          <w:sz w:val="28"/>
          <w:szCs w:val="28"/>
        </w:rPr>
        <w:t xml:space="preserve">По оценке аргентинских аналитиков, рост ВВП Аргентины в нынешнем году не превысит 2%, по сравнению с 7% в прошлом году. А инфляция ожидается на уровне 24%, сообщает BFM.ru. Однако власти Аргентины отрицают, что инфляция может превышать 11%. Независимых экономистов, утверждающих, что реальная инфляция минимум в два раза выше, штрафуют за "неправильные" цифры. Президент Кристина Фернандес, едва победив на выборах в октябре прошлого года, ввела жесткие ограничения на транзакции с долларами, пытаясь таким образом снизить объем бегства капиталов. Вслед за зажимом валютного рынка сеньора Фернандес национализировала крупнейшую в стране нефтяную компанию YPF, наполовину принадлежавшую испанской </w:t>
      </w:r>
      <w:proofErr w:type="spellStart"/>
      <w:r>
        <w:rPr>
          <w:color w:val="auto"/>
          <w:sz w:val="28"/>
          <w:szCs w:val="28"/>
        </w:rPr>
        <w:t>Repsol</w:t>
      </w:r>
      <w:proofErr w:type="spellEnd"/>
      <w:r>
        <w:rPr>
          <w:color w:val="auto"/>
          <w:sz w:val="28"/>
          <w:szCs w:val="28"/>
        </w:rPr>
        <w:t xml:space="preserve">. Однако данная мера к улучшению экономических показателей не привела. Тогда аргентинцам запретили использовать доллары. Власти развернули агитационную кампанию, призывая аргентинцев "думать в песо". Патриотические призывы срабатывают плохо. Газета </w:t>
      </w:r>
      <w:proofErr w:type="spellStart"/>
      <w:r>
        <w:rPr>
          <w:color w:val="auto"/>
          <w:sz w:val="28"/>
          <w:szCs w:val="28"/>
        </w:rPr>
        <w:t>The</w:t>
      </w:r>
      <w:proofErr w:type="spellEnd"/>
      <w:r>
        <w:rPr>
          <w:color w:val="auto"/>
          <w:sz w:val="28"/>
          <w:szCs w:val="28"/>
        </w:rPr>
        <w:t xml:space="preserve"> </w:t>
      </w:r>
      <w:proofErr w:type="spellStart"/>
      <w:r>
        <w:rPr>
          <w:color w:val="auto"/>
          <w:sz w:val="28"/>
          <w:szCs w:val="28"/>
        </w:rPr>
        <w:t>Wall</w:t>
      </w:r>
      <w:proofErr w:type="spellEnd"/>
      <w:r>
        <w:rPr>
          <w:color w:val="auto"/>
          <w:sz w:val="28"/>
          <w:szCs w:val="28"/>
        </w:rPr>
        <w:t xml:space="preserve"> </w:t>
      </w:r>
      <w:proofErr w:type="spellStart"/>
      <w:r>
        <w:rPr>
          <w:color w:val="auto"/>
          <w:sz w:val="28"/>
          <w:szCs w:val="28"/>
        </w:rPr>
        <w:t>Street</w:t>
      </w:r>
      <w:proofErr w:type="spellEnd"/>
      <w:r>
        <w:rPr>
          <w:color w:val="auto"/>
          <w:sz w:val="28"/>
          <w:szCs w:val="28"/>
        </w:rPr>
        <w:t xml:space="preserve"> </w:t>
      </w:r>
      <w:proofErr w:type="spellStart"/>
      <w:r>
        <w:rPr>
          <w:color w:val="auto"/>
          <w:sz w:val="28"/>
          <w:szCs w:val="28"/>
        </w:rPr>
        <w:t>Journal</w:t>
      </w:r>
      <w:proofErr w:type="spellEnd"/>
      <w:r>
        <w:rPr>
          <w:color w:val="auto"/>
          <w:sz w:val="28"/>
          <w:szCs w:val="28"/>
        </w:rPr>
        <w:t xml:space="preserve"> приводит данные аргентинского </w:t>
      </w:r>
      <w:proofErr w:type="spellStart"/>
      <w:r>
        <w:rPr>
          <w:color w:val="auto"/>
          <w:sz w:val="28"/>
          <w:szCs w:val="28"/>
        </w:rPr>
        <w:t>центробанка</w:t>
      </w:r>
      <w:proofErr w:type="spellEnd"/>
      <w:r>
        <w:rPr>
          <w:color w:val="auto"/>
          <w:sz w:val="28"/>
          <w:szCs w:val="28"/>
        </w:rPr>
        <w:t xml:space="preserve">, согласно которым только в мае аргентинцы сняли со счетов 1,5 млрд долларов. </w:t>
      </w:r>
    </w:p>
    <w:p w:rsidR="00531584" w:rsidRDefault="00116BC3" w:rsidP="00531584">
      <w:pPr>
        <w:pStyle w:val="Default"/>
        <w:jc w:val="both"/>
        <w:rPr>
          <w:color w:val="auto"/>
          <w:sz w:val="28"/>
          <w:szCs w:val="28"/>
        </w:rPr>
      </w:pPr>
      <w:r>
        <w:rPr>
          <w:color w:val="auto"/>
          <w:sz w:val="28"/>
          <w:szCs w:val="28"/>
        </w:rPr>
        <w:t xml:space="preserve">Ответственным за наиболее непопулярные фискальные меры является министр внутренней торговли Аргентины </w:t>
      </w:r>
      <w:proofErr w:type="spellStart"/>
      <w:r>
        <w:rPr>
          <w:color w:val="auto"/>
          <w:sz w:val="28"/>
          <w:szCs w:val="28"/>
        </w:rPr>
        <w:t>Гильермо</w:t>
      </w:r>
      <w:proofErr w:type="spellEnd"/>
      <w:r>
        <w:rPr>
          <w:color w:val="auto"/>
          <w:sz w:val="28"/>
          <w:szCs w:val="28"/>
        </w:rPr>
        <w:t xml:space="preserve"> Морено, известный в стране по кличке </w:t>
      </w:r>
      <w:proofErr w:type="spellStart"/>
      <w:r>
        <w:rPr>
          <w:color w:val="auto"/>
          <w:sz w:val="28"/>
          <w:szCs w:val="28"/>
        </w:rPr>
        <w:t>elloco</w:t>
      </w:r>
      <w:proofErr w:type="spellEnd"/>
      <w:r>
        <w:rPr>
          <w:color w:val="auto"/>
          <w:sz w:val="28"/>
          <w:szCs w:val="28"/>
        </w:rPr>
        <w:t xml:space="preserve">, "псих". Ему принадлежит блестящая идея обязывать компании-импортеры компенсировать стоимость ввезенных товаров экспортом на ту же сумму. Не беда, что компания-импортер может не располагать экспортными возможностями. Такие правила игры вынуждают аргентинских бизнесменов проявлять находчивость. Так, компания, импортирующая музыкальные инструменты, намеревается продавать горох на Ближний Восток, сообщает WSJ. А фирма, торгующая японскими мотоциклами </w:t>
      </w:r>
      <w:proofErr w:type="spellStart"/>
      <w:r>
        <w:rPr>
          <w:color w:val="auto"/>
          <w:sz w:val="28"/>
          <w:szCs w:val="28"/>
        </w:rPr>
        <w:t>Kawasaki</w:t>
      </w:r>
      <w:proofErr w:type="spellEnd"/>
      <w:r>
        <w:rPr>
          <w:color w:val="auto"/>
          <w:sz w:val="28"/>
          <w:szCs w:val="28"/>
        </w:rPr>
        <w:t xml:space="preserve">, наладила, во исполнение директивы министра, экспорт вина и концентрата виноградного сока в Украину. Объем импорта резко снизился. Нехватка импортных товаров начинает ощущаться повсеместно. Даже аргентинские олимпийцы, которые готовятся к играм в Лондоне, жалуются на то, что не могут тренироваться без импортных велосипедов и весел. В больницах запас хирургических перчаток снизился до критического уровня. В силу особенностей структуры аргентинского импорта – 80% приходится не на потребительские товары, а на запчасти и оборудование, – главной жертвой может стать национальная промышленность, которую власти как раз и пытаются защищать. Пока же </w:t>
      </w:r>
      <w:r>
        <w:rPr>
          <w:color w:val="auto"/>
          <w:sz w:val="28"/>
          <w:szCs w:val="28"/>
        </w:rPr>
        <w:lastRenderedPageBreak/>
        <w:t xml:space="preserve">правительство рапортует о победе: выросло положительное сальдо платежного баланса – за счет сокращения импорта. А между тем спрос на валюту среди населения растет. На черном рынке стоимость доллара подскочила до 6 песо при официальном курсе 4,5. По торговым улицам Буэнос-Айреса бродят налоговые инспектора с собаками-ищейками, натасканными на иностранные деньги. В аргентинских газетах постоянно пишут о том, как полиция совершила очередной рейд и ободрала </w:t>
      </w:r>
      <w:proofErr w:type="spellStart"/>
      <w:r>
        <w:rPr>
          <w:color w:val="auto"/>
          <w:sz w:val="28"/>
          <w:szCs w:val="28"/>
        </w:rPr>
        <w:t>arbolitos</w:t>
      </w:r>
      <w:proofErr w:type="spellEnd"/>
      <w:r>
        <w:rPr>
          <w:color w:val="auto"/>
          <w:sz w:val="28"/>
          <w:szCs w:val="28"/>
        </w:rPr>
        <w:t xml:space="preserve">, "деревца": так на образном аргентинском диалекте испанского именуют уличных менял, у которых, как на молодых деревьях, всегда много "зелени". При всей южноамериканской экзотике происходящее сегодня в Аргентине – вполне логичный результат политики властей, которые пытаются в ручном режиме управлять одной из крупнейших экономик региона. (http://finance.liga.net/economics/2012/6/15/articles/28405.htm). </w:t>
      </w:r>
    </w:p>
    <w:p w:rsidR="00116BC3" w:rsidRDefault="00116BC3" w:rsidP="00531584">
      <w:pPr>
        <w:pStyle w:val="Default"/>
        <w:jc w:val="both"/>
        <w:rPr>
          <w:color w:val="auto"/>
          <w:sz w:val="28"/>
          <w:szCs w:val="28"/>
        </w:rPr>
      </w:pPr>
      <w:r>
        <w:rPr>
          <w:b/>
          <w:bCs/>
          <w:color w:val="auto"/>
          <w:sz w:val="28"/>
          <w:szCs w:val="28"/>
        </w:rPr>
        <w:t xml:space="preserve">Вопросы: </w:t>
      </w:r>
    </w:p>
    <w:p w:rsidR="00116BC3" w:rsidRDefault="00116BC3" w:rsidP="00531584">
      <w:pPr>
        <w:pStyle w:val="Default"/>
        <w:spacing w:after="62"/>
        <w:jc w:val="both"/>
        <w:rPr>
          <w:color w:val="auto"/>
          <w:sz w:val="28"/>
          <w:szCs w:val="28"/>
        </w:rPr>
      </w:pPr>
      <w:r>
        <w:rPr>
          <w:i/>
          <w:iCs/>
          <w:color w:val="auto"/>
          <w:sz w:val="28"/>
          <w:szCs w:val="28"/>
        </w:rPr>
        <w:t xml:space="preserve">1. Почему вышерассмотренные непопулярные меры правительства Аргентины являются малоэффективными? </w:t>
      </w:r>
    </w:p>
    <w:p w:rsidR="00116BC3" w:rsidRDefault="00116BC3" w:rsidP="00531584">
      <w:pPr>
        <w:pStyle w:val="Default"/>
        <w:jc w:val="both"/>
        <w:rPr>
          <w:color w:val="auto"/>
          <w:sz w:val="28"/>
          <w:szCs w:val="28"/>
        </w:rPr>
      </w:pPr>
      <w:r>
        <w:rPr>
          <w:color w:val="auto"/>
          <w:sz w:val="28"/>
          <w:szCs w:val="28"/>
        </w:rPr>
        <w:t xml:space="preserve">2. </w:t>
      </w:r>
      <w:r>
        <w:rPr>
          <w:i/>
          <w:iCs/>
          <w:color w:val="auto"/>
          <w:sz w:val="28"/>
          <w:szCs w:val="28"/>
        </w:rPr>
        <w:t xml:space="preserve">На идеи, какой из школ экономической мысли похожи предложения, обязывать компании-импортеры компенсировать стоимость ввезенных товаров экспортом на ту же сумму? </w:t>
      </w:r>
    </w:p>
    <w:p w:rsidR="00116BC3" w:rsidRPr="002C6D5B" w:rsidRDefault="002C6D5B" w:rsidP="003A1AB4">
      <w:pPr>
        <w:spacing w:line="300" w:lineRule="auto"/>
        <w:rPr>
          <w:b/>
          <w:szCs w:val="28"/>
        </w:rPr>
      </w:pPr>
      <w:r w:rsidRPr="002C6D5B">
        <w:rPr>
          <w:b/>
          <w:szCs w:val="28"/>
        </w:rPr>
        <w:t>Задача Индекс цен дефлятор</w:t>
      </w:r>
    </w:p>
    <w:p w:rsidR="002C6D5B" w:rsidRPr="000561AC" w:rsidRDefault="002C6D5B" w:rsidP="002C6D5B">
      <w:pPr>
        <w:spacing w:after="240"/>
      </w:pPr>
      <w:r w:rsidRPr="000561AC">
        <w:t>По данным таблицы рассчитайте индекс цен и дефлятор</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054"/>
        <w:gridCol w:w="631"/>
        <w:gridCol w:w="1431"/>
        <w:gridCol w:w="631"/>
        <w:gridCol w:w="1431"/>
      </w:tblGrid>
      <w:tr w:rsidR="002C6D5B" w:rsidRPr="000561AC" w:rsidTr="002F7FAA">
        <w:trPr>
          <w:tblCellSpacing w:w="0" w:type="dxa"/>
        </w:trPr>
        <w:tc>
          <w:tcPr>
            <w:tcW w:w="0" w:type="auto"/>
            <w:vMerge w:val="restart"/>
            <w:vAlign w:val="center"/>
          </w:tcPr>
          <w:p w:rsidR="002C6D5B" w:rsidRPr="000561AC" w:rsidRDefault="002C6D5B" w:rsidP="002F7FAA">
            <w:r w:rsidRPr="000561AC">
              <w:t>Продукт</w:t>
            </w:r>
          </w:p>
        </w:tc>
        <w:tc>
          <w:tcPr>
            <w:tcW w:w="0" w:type="auto"/>
            <w:gridSpan w:val="2"/>
            <w:vAlign w:val="center"/>
          </w:tcPr>
          <w:p w:rsidR="002C6D5B" w:rsidRPr="000561AC" w:rsidRDefault="002C6D5B" w:rsidP="002F7FAA">
            <w:r w:rsidRPr="000561AC">
              <w:t> 2000 г.</w:t>
            </w:r>
          </w:p>
        </w:tc>
        <w:tc>
          <w:tcPr>
            <w:tcW w:w="0" w:type="auto"/>
            <w:gridSpan w:val="2"/>
            <w:vAlign w:val="center"/>
          </w:tcPr>
          <w:p w:rsidR="002C6D5B" w:rsidRPr="000561AC" w:rsidRDefault="002C6D5B" w:rsidP="002F7FAA">
            <w:r w:rsidRPr="000561AC">
              <w:t> 2001 г.</w:t>
            </w:r>
          </w:p>
        </w:tc>
      </w:tr>
      <w:tr w:rsidR="002C6D5B" w:rsidRPr="000561AC" w:rsidTr="002F7FAA">
        <w:trPr>
          <w:tblCellSpacing w:w="0" w:type="dxa"/>
        </w:trPr>
        <w:tc>
          <w:tcPr>
            <w:tcW w:w="0" w:type="auto"/>
            <w:vMerge/>
            <w:vAlign w:val="center"/>
          </w:tcPr>
          <w:p w:rsidR="002C6D5B" w:rsidRPr="000561AC" w:rsidRDefault="002C6D5B" w:rsidP="002F7FAA"/>
        </w:tc>
        <w:tc>
          <w:tcPr>
            <w:tcW w:w="0" w:type="auto"/>
            <w:vAlign w:val="center"/>
          </w:tcPr>
          <w:p w:rsidR="002C6D5B" w:rsidRPr="000561AC" w:rsidRDefault="002C6D5B" w:rsidP="002F7FAA">
            <w:r w:rsidRPr="000561AC">
              <w:t xml:space="preserve">Цена </w:t>
            </w:r>
          </w:p>
        </w:tc>
        <w:tc>
          <w:tcPr>
            <w:tcW w:w="0" w:type="auto"/>
            <w:vAlign w:val="center"/>
          </w:tcPr>
          <w:p w:rsidR="002C6D5B" w:rsidRPr="000561AC" w:rsidRDefault="002C6D5B" w:rsidP="002F7FAA">
            <w:r w:rsidRPr="000561AC">
              <w:t xml:space="preserve">Количество </w:t>
            </w:r>
          </w:p>
        </w:tc>
        <w:tc>
          <w:tcPr>
            <w:tcW w:w="0" w:type="auto"/>
            <w:vAlign w:val="center"/>
          </w:tcPr>
          <w:p w:rsidR="002C6D5B" w:rsidRPr="000561AC" w:rsidRDefault="002C6D5B" w:rsidP="002F7FAA">
            <w:r w:rsidRPr="000561AC">
              <w:t xml:space="preserve">Цена </w:t>
            </w:r>
          </w:p>
        </w:tc>
        <w:tc>
          <w:tcPr>
            <w:tcW w:w="0" w:type="auto"/>
            <w:vAlign w:val="center"/>
          </w:tcPr>
          <w:p w:rsidR="002C6D5B" w:rsidRPr="000561AC" w:rsidRDefault="002C6D5B" w:rsidP="002F7FAA">
            <w:r w:rsidRPr="000561AC">
              <w:t xml:space="preserve">Количество </w:t>
            </w:r>
          </w:p>
        </w:tc>
      </w:tr>
      <w:tr w:rsidR="002C6D5B" w:rsidRPr="000561AC" w:rsidTr="002F7FAA">
        <w:trPr>
          <w:tblCellSpacing w:w="0" w:type="dxa"/>
        </w:trPr>
        <w:tc>
          <w:tcPr>
            <w:tcW w:w="0" w:type="auto"/>
            <w:vAlign w:val="center"/>
          </w:tcPr>
          <w:p w:rsidR="002C6D5B" w:rsidRPr="000561AC" w:rsidRDefault="002C6D5B" w:rsidP="002F7FAA">
            <w:r w:rsidRPr="000561AC">
              <w:t>Хлеб</w:t>
            </w:r>
          </w:p>
        </w:tc>
        <w:tc>
          <w:tcPr>
            <w:tcW w:w="0" w:type="auto"/>
            <w:vAlign w:val="center"/>
          </w:tcPr>
          <w:p w:rsidR="002C6D5B" w:rsidRPr="000561AC" w:rsidRDefault="002C6D5B" w:rsidP="002F7FAA">
            <w:pPr>
              <w:jc w:val="center"/>
            </w:pPr>
            <w:r w:rsidRPr="000561AC">
              <w:t> 1</w:t>
            </w:r>
          </w:p>
        </w:tc>
        <w:tc>
          <w:tcPr>
            <w:tcW w:w="0" w:type="auto"/>
            <w:vAlign w:val="center"/>
          </w:tcPr>
          <w:p w:rsidR="002C6D5B" w:rsidRPr="000561AC" w:rsidRDefault="002C6D5B" w:rsidP="002F7FAA">
            <w:pPr>
              <w:jc w:val="center"/>
            </w:pPr>
            <w:r w:rsidRPr="000561AC">
              <w:t> 200</w:t>
            </w:r>
          </w:p>
        </w:tc>
        <w:tc>
          <w:tcPr>
            <w:tcW w:w="0" w:type="auto"/>
            <w:vAlign w:val="center"/>
          </w:tcPr>
          <w:p w:rsidR="002C6D5B" w:rsidRPr="000561AC" w:rsidRDefault="002C6D5B" w:rsidP="002F7FAA">
            <w:pPr>
              <w:jc w:val="center"/>
            </w:pPr>
            <w:r w:rsidRPr="000561AC">
              <w:t> 1</w:t>
            </w:r>
          </w:p>
        </w:tc>
        <w:tc>
          <w:tcPr>
            <w:tcW w:w="0" w:type="auto"/>
            <w:vAlign w:val="center"/>
          </w:tcPr>
          <w:p w:rsidR="002C6D5B" w:rsidRPr="000561AC" w:rsidRDefault="002C6D5B" w:rsidP="002F7FAA">
            <w:pPr>
              <w:jc w:val="center"/>
            </w:pPr>
            <w:r w:rsidRPr="000561AC">
              <w:t> 300</w:t>
            </w:r>
          </w:p>
        </w:tc>
      </w:tr>
      <w:tr w:rsidR="002C6D5B" w:rsidRPr="000561AC" w:rsidTr="002F7FAA">
        <w:trPr>
          <w:tblCellSpacing w:w="0" w:type="dxa"/>
        </w:trPr>
        <w:tc>
          <w:tcPr>
            <w:tcW w:w="0" w:type="auto"/>
            <w:vAlign w:val="center"/>
          </w:tcPr>
          <w:p w:rsidR="002C6D5B" w:rsidRPr="000561AC" w:rsidRDefault="002C6D5B" w:rsidP="002F7FAA">
            <w:r w:rsidRPr="000561AC">
              <w:t>Мясо</w:t>
            </w:r>
          </w:p>
        </w:tc>
        <w:tc>
          <w:tcPr>
            <w:tcW w:w="0" w:type="auto"/>
            <w:vAlign w:val="center"/>
          </w:tcPr>
          <w:p w:rsidR="002C6D5B" w:rsidRPr="000561AC" w:rsidRDefault="002C6D5B" w:rsidP="002F7FAA">
            <w:pPr>
              <w:jc w:val="center"/>
            </w:pPr>
            <w:r w:rsidRPr="000561AC">
              <w:t> 3</w:t>
            </w:r>
          </w:p>
        </w:tc>
        <w:tc>
          <w:tcPr>
            <w:tcW w:w="0" w:type="auto"/>
            <w:vAlign w:val="center"/>
          </w:tcPr>
          <w:p w:rsidR="002C6D5B" w:rsidRPr="000561AC" w:rsidRDefault="002C6D5B" w:rsidP="002F7FAA">
            <w:pPr>
              <w:jc w:val="center"/>
            </w:pPr>
            <w:r w:rsidRPr="000561AC">
              <w:t> 100</w:t>
            </w:r>
          </w:p>
        </w:tc>
        <w:tc>
          <w:tcPr>
            <w:tcW w:w="0" w:type="auto"/>
            <w:vAlign w:val="center"/>
          </w:tcPr>
          <w:p w:rsidR="002C6D5B" w:rsidRPr="000561AC" w:rsidRDefault="002C6D5B" w:rsidP="002F7FAA">
            <w:pPr>
              <w:jc w:val="center"/>
            </w:pPr>
            <w:r w:rsidRPr="000561AC">
              <w:t> 4</w:t>
            </w:r>
          </w:p>
        </w:tc>
        <w:tc>
          <w:tcPr>
            <w:tcW w:w="0" w:type="auto"/>
            <w:vAlign w:val="center"/>
          </w:tcPr>
          <w:p w:rsidR="002C6D5B" w:rsidRPr="000561AC" w:rsidRDefault="002C6D5B" w:rsidP="002F7FAA">
            <w:pPr>
              <w:jc w:val="center"/>
            </w:pPr>
            <w:r w:rsidRPr="000561AC">
              <w:t> 150</w:t>
            </w:r>
          </w:p>
        </w:tc>
      </w:tr>
      <w:tr w:rsidR="002C6D5B" w:rsidRPr="000561AC" w:rsidTr="002F7FAA">
        <w:trPr>
          <w:tblCellSpacing w:w="0" w:type="dxa"/>
        </w:trPr>
        <w:tc>
          <w:tcPr>
            <w:tcW w:w="0" w:type="auto"/>
            <w:vAlign w:val="center"/>
          </w:tcPr>
          <w:p w:rsidR="002C6D5B" w:rsidRPr="000561AC" w:rsidRDefault="002C6D5B" w:rsidP="002F7FAA">
            <w:r w:rsidRPr="000561AC">
              <w:t>Одежда</w:t>
            </w:r>
          </w:p>
        </w:tc>
        <w:tc>
          <w:tcPr>
            <w:tcW w:w="0" w:type="auto"/>
            <w:vAlign w:val="center"/>
          </w:tcPr>
          <w:p w:rsidR="002C6D5B" w:rsidRPr="000561AC" w:rsidRDefault="002C6D5B" w:rsidP="002F7FAA">
            <w:pPr>
              <w:jc w:val="center"/>
            </w:pPr>
            <w:r w:rsidRPr="000561AC">
              <w:t> 6</w:t>
            </w:r>
          </w:p>
        </w:tc>
        <w:tc>
          <w:tcPr>
            <w:tcW w:w="0" w:type="auto"/>
            <w:vAlign w:val="center"/>
          </w:tcPr>
          <w:p w:rsidR="002C6D5B" w:rsidRPr="000561AC" w:rsidRDefault="002C6D5B" w:rsidP="002F7FAA">
            <w:pPr>
              <w:jc w:val="center"/>
            </w:pPr>
            <w:r w:rsidRPr="000561AC">
              <w:t> 60</w:t>
            </w:r>
          </w:p>
        </w:tc>
        <w:tc>
          <w:tcPr>
            <w:tcW w:w="0" w:type="auto"/>
            <w:vAlign w:val="center"/>
          </w:tcPr>
          <w:p w:rsidR="002C6D5B" w:rsidRPr="000561AC" w:rsidRDefault="002C6D5B" w:rsidP="002F7FAA">
            <w:pPr>
              <w:jc w:val="center"/>
            </w:pPr>
            <w:r w:rsidRPr="000561AC">
              <w:t> 8</w:t>
            </w:r>
          </w:p>
        </w:tc>
        <w:tc>
          <w:tcPr>
            <w:tcW w:w="0" w:type="auto"/>
            <w:vAlign w:val="center"/>
          </w:tcPr>
          <w:p w:rsidR="002C6D5B" w:rsidRPr="000561AC" w:rsidRDefault="002C6D5B" w:rsidP="002F7FAA">
            <w:pPr>
              <w:jc w:val="center"/>
            </w:pPr>
            <w:r w:rsidRPr="000561AC">
              <w:t> 50</w:t>
            </w:r>
          </w:p>
        </w:tc>
      </w:tr>
    </w:tbl>
    <w:p w:rsidR="002C6D5B" w:rsidRPr="003A1AB4" w:rsidRDefault="002C6D5B" w:rsidP="003A1AB4">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21 вариант</w:t>
      </w:r>
    </w:p>
    <w:p w:rsidR="00116BC3" w:rsidRDefault="00116BC3" w:rsidP="00116BC3">
      <w:pPr>
        <w:pStyle w:val="Default"/>
      </w:pPr>
    </w:p>
    <w:p w:rsidR="00116BC3" w:rsidRPr="00065D81" w:rsidRDefault="00531584" w:rsidP="00065D81">
      <w:pPr>
        <w:pStyle w:val="Default"/>
        <w:jc w:val="both"/>
        <w:rPr>
          <w:color w:val="auto"/>
          <w:sz w:val="28"/>
          <w:szCs w:val="28"/>
        </w:rPr>
      </w:pPr>
      <w:r w:rsidRPr="00065D81">
        <w:rPr>
          <w:b/>
          <w:bCs/>
          <w:color w:val="auto"/>
          <w:sz w:val="28"/>
          <w:szCs w:val="28"/>
        </w:rPr>
        <w:t>Кейс</w:t>
      </w:r>
      <w:r w:rsidR="00116BC3" w:rsidRPr="00065D81">
        <w:rPr>
          <w:b/>
          <w:bCs/>
          <w:color w:val="auto"/>
          <w:sz w:val="28"/>
          <w:szCs w:val="28"/>
        </w:rPr>
        <w:t xml:space="preserve">. О преимуществах фиксированных обменных курсов </w:t>
      </w:r>
    </w:p>
    <w:p w:rsidR="00065D81" w:rsidRPr="00065D81" w:rsidRDefault="00116BC3" w:rsidP="00065D81">
      <w:pPr>
        <w:pStyle w:val="Default"/>
        <w:jc w:val="both"/>
        <w:rPr>
          <w:sz w:val="28"/>
          <w:szCs w:val="28"/>
        </w:rPr>
      </w:pPr>
      <w:r w:rsidRPr="00065D81">
        <w:rPr>
          <w:color w:val="auto"/>
          <w:sz w:val="28"/>
          <w:szCs w:val="28"/>
        </w:rPr>
        <w:t xml:space="preserve">Фиксированный курс валюты дает большие преимущества при экспорте и торговле. Контролируя курс национальной валюты, страна может держать его на низком уровне, поддерживая конкурентоспособность своих </w:t>
      </w:r>
      <w:r w:rsidRPr="00065D81">
        <w:rPr>
          <w:sz w:val="28"/>
          <w:szCs w:val="28"/>
        </w:rPr>
        <w:t xml:space="preserve">товаров на мировом рынке. Еще больше преимуществ такая политика дает отношениям между странами с низкой стоимостью производства (например, Таиланд и Вьетнам) и государствами с сильной валютой, такими как США, страны Еврозоны. Когда производители из стран Юго-Восточной Азии переводят свою прибыль в национальную валюту, их выгода получается еще большей Таким образом, поддержание низкого курса национальной валюты способствует увеличению объемов и прибыли от экспорта. Фиксированная </w:t>
      </w:r>
      <w:r w:rsidRPr="00065D81">
        <w:rPr>
          <w:sz w:val="28"/>
          <w:szCs w:val="28"/>
        </w:rPr>
        <w:lastRenderedPageBreak/>
        <w:t>динамика курса валют не только увеличивает прибыль компаний, но и способствует повышению уровня жизни и общему экономическому росту. Кроме того, это защищает национальную валюту. Валютные колебания, как известно, неблагоприятно влияют на экономику. Ограничение волатильности курса позволяет снизить вероятность возникновения кризисов. Так, после нескольких лет поддержания «</w:t>
      </w:r>
      <w:proofErr w:type="spellStart"/>
      <w:r w:rsidRPr="00065D81">
        <w:rPr>
          <w:sz w:val="28"/>
          <w:szCs w:val="28"/>
        </w:rPr>
        <w:t>полуплавающего</w:t>
      </w:r>
      <w:proofErr w:type="spellEnd"/>
      <w:r w:rsidRPr="00065D81">
        <w:rPr>
          <w:sz w:val="28"/>
          <w:szCs w:val="28"/>
        </w:rPr>
        <w:t xml:space="preserve">» курса, в 2008 году Китай решил вернуться к фиксированному валютному режиму. Это помогло азиатскому гиганту относительно легко преодолеть тяжелый для всей мировой экономики годы, в то время как остальные индустриальные державы понесли потери. (Привязанный курс: прирученная валюта или «бомба» на поводке? 09.05.2011 http://www.mrcmarkets.ru/articles/95143/) </w:t>
      </w:r>
    </w:p>
    <w:p w:rsidR="00116BC3" w:rsidRPr="0029724D" w:rsidRDefault="00116BC3" w:rsidP="00065D81">
      <w:pPr>
        <w:pStyle w:val="Default"/>
        <w:jc w:val="both"/>
        <w:rPr>
          <w:i/>
          <w:iCs/>
          <w:sz w:val="28"/>
          <w:szCs w:val="28"/>
        </w:rPr>
      </w:pPr>
      <w:r w:rsidRPr="00065D81">
        <w:rPr>
          <w:b/>
          <w:bCs/>
          <w:sz w:val="28"/>
          <w:szCs w:val="28"/>
        </w:rPr>
        <w:t>Вопросы</w:t>
      </w:r>
      <w:r w:rsidRPr="00065D81">
        <w:rPr>
          <w:sz w:val="28"/>
          <w:szCs w:val="28"/>
        </w:rPr>
        <w:t xml:space="preserve">: </w:t>
      </w:r>
      <w:r w:rsidRPr="00065D81">
        <w:rPr>
          <w:i/>
          <w:iCs/>
          <w:sz w:val="28"/>
          <w:szCs w:val="28"/>
        </w:rPr>
        <w:t>1. Почему поддержание низкого курса национальной валюты способствует увеличению экспорта? 2. Укажите достоинства и недостатки фиксированных курсов валют.</w:t>
      </w:r>
    </w:p>
    <w:p w:rsidR="00AB10E7" w:rsidRPr="0029724D" w:rsidRDefault="00AB10E7" w:rsidP="00065D81">
      <w:pPr>
        <w:pStyle w:val="Default"/>
        <w:jc w:val="both"/>
        <w:rPr>
          <w:i/>
          <w:iCs/>
          <w:sz w:val="28"/>
          <w:szCs w:val="28"/>
        </w:rPr>
      </w:pPr>
    </w:p>
    <w:p w:rsidR="002C6D5B" w:rsidRDefault="002C6D5B" w:rsidP="00065D81">
      <w:pPr>
        <w:pStyle w:val="Default"/>
        <w:jc w:val="both"/>
        <w:rPr>
          <w:b/>
          <w:sz w:val="28"/>
          <w:szCs w:val="28"/>
        </w:rPr>
      </w:pPr>
      <w:r w:rsidRPr="002C6D5B">
        <w:rPr>
          <w:b/>
          <w:sz w:val="28"/>
          <w:szCs w:val="28"/>
        </w:rPr>
        <w:t>Задача Состояние государственного бюджета</w:t>
      </w:r>
    </w:p>
    <w:p w:rsidR="002C6D5B" w:rsidRDefault="002C6D5B" w:rsidP="00065D81">
      <w:pPr>
        <w:pStyle w:val="Default"/>
        <w:jc w:val="both"/>
      </w:pPr>
      <w:r w:rsidRPr="000561AC">
        <w:t xml:space="preserve">В прошедшем году страна имела следующие показатели, </w:t>
      </w:r>
      <w:proofErr w:type="spellStart"/>
      <w:r w:rsidRPr="000561AC">
        <w:t>ден</w:t>
      </w:r>
      <w:proofErr w:type="spellEnd"/>
      <w:r w:rsidRPr="000561AC">
        <w:t xml:space="preserve">. ед.: ВНП — 500; чистые инвестиции частного сектора — 75; государственные закупки — 80; потребление домашних хозяйств — 250; поступление в государственный бюджет прямых налогов — 30; косвенных — 20; субвенции предпринимателям — 25; экспорт — 150; импорт — 110. </w:t>
      </w:r>
    </w:p>
    <w:p w:rsidR="002C6D5B" w:rsidRDefault="002C6D5B" w:rsidP="00065D81">
      <w:pPr>
        <w:pStyle w:val="Default"/>
        <w:jc w:val="both"/>
      </w:pPr>
      <w:r w:rsidRPr="000561AC">
        <w:t>Определить:</w:t>
      </w:r>
      <w:r w:rsidRPr="000561AC">
        <w:br/>
        <w:t>а) располагаемый доход домашних хозяйств;</w:t>
      </w:r>
    </w:p>
    <w:p w:rsidR="002C6D5B" w:rsidRDefault="002C6D5B" w:rsidP="00065D81">
      <w:pPr>
        <w:pStyle w:val="Default"/>
        <w:jc w:val="both"/>
      </w:pPr>
      <w:r w:rsidRPr="000561AC">
        <w:t>б) амортизационный фонд (D);</w:t>
      </w:r>
    </w:p>
    <w:p w:rsidR="002C6D5B" w:rsidRDefault="002C6D5B" w:rsidP="00065D81">
      <w:pPr>
        <w:pStyle w:val="Default"/>
        <w:jc w:val="both"/>
      </w:pPr>
      <w:r w:rsidRPr="000561AC">
        <w:t xml:space="preserve">в) состояние государственного бюджета. </w:t>
      </w:r>
    </w:p>
    <w:p w:rsidR="002C6D5B" w:rsidRPr="002C6D5B" w:rsidRDefault="002C6D5B" w:rsidP="00065D81">
      <w:pPr>
        <w:pStyle w:val="Default"/>
        <w:jc w:val="both"/>
      </w:pPr>
    </w:p>
    <w:p w:rsidR="002C6D5B" w:rsidRPr="00065D81" w:rsidRDefault="002C6D5B" w:rsidP="00065D81">
      <w:pPr>
        <w:pStyle w:val="Default"/>
        <w:jc w:val="both"/>
        <w:rPr>
          <w:b/>
          <w:color w:val="FF0000"/>
          <w:sz w:val="28"/>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22 вариант</w:t>
      </w:r>
    </w:p>
    <w:p w:rsidR="00116BC3" w:rsidRDefault="00116BC3" w:rsidP="00116BC3">
      <w:pPr>
        <w:pStyle w:val="Default"/>
      </w:pPr>
    </w:p>
    <w:p w:rsidR="00116BC3" w:rsidRDefault="00065D81" w:rsidP="00065D81">
      <w:pPr>
        <w:pStyle w:val="Default"/>
        <w:jc w:val="both"/>
        <w:rPr>
          <w:color w:val="auto"/>
          <w:sz w:val="28"/>
          <w:szCs w:val="28"/>
        </w:rPr>
      </w:pPr>
      <w:r>
        <w:rPr>
          <w:b/>
          <w:bCs/>
          <w:color w:val="auto"/>
          <w:sz w:val="28"/>
          <w:szCs w:val="28"/>
        </w:rPr>
        <w:t>Кейс</w:t>
      </w:r>
      <w:r w:rsidR="00116BC3">
        <w:rPr>
          <w:b/>
          <w:bCs/>
          <w:color w:val="auto"/>
          <w:sz w:val="28"/>
          <w:szCs w:val="28"/>
        </w:rPr>
        <w:t xml:space="preserve">. Девальвация рубля в 2008-2009 </w:t>
      </w:r>
      <w:r w:rsidR="00116BC3">
        <w:rPr>
          <w:color w:val="auto"/>
          <w:sz w:val="28"/>
          <w:szCs w:val="28"/>
        </w:rPr>
        <w:t xml:space="preserve">гг. Кризис 2008 года оказался серьезной встряской для мировой экономики. Несмотря на прогнозы, даваемые экономистами, предотвратить его наступление оказалось невозможным. Для России одним из наиболее нежелательных последствий этого кризиса явилась девальвация рубля. </w:t>
      </w:r>
    </w:p>
    <w:p w:rsidR="00116BC3" w:rsidRDefault="00116BC3" w:rsidP="00065D81">
      <w:pPr>
        <w:pStyle w:val="Default"/>
        <w:jc w:val="both"/>
        <w:rPr>
          <w:color w:val="auto"/>
        </w:rPr>
      </w:pPr>
      <w:r>
        <w:rPr>
          <w:color w:val="auto"/>
          <w:sz w:val="28"/>
          <w:szCs w:val="28"/>
        </w:rPr>
        <w:t>Мировые цены на нефть на тот период сильно упали со 140$ до 40$ за баррель (см. рис.1), резко снизив долларовые поступления в бюджет государства и компаний. К тому же на фоне мирового финансового кризиса в России наблюдался большой отток капитала за рубеж (50-100 млрд. долларов в месяц).</w:t>
      </w:r>
    </w:p>
    <w:p w:rsidR="00116BC3" w:rsidRDefault="00116BC3" w:rsidP="00116BC3">
      <w:pPr>
        <w:spacing w:line="300" w:lineRule="auto"/>
        <w:rPr>
          <w:szCs w:val="28"/>
        </w:rPr>
      </w:pPr>
      <w:r>
        <w:rPr>
          <w:noProof/>
          <w:szCs w:val="28"/>
          <w:lang w:eastAsia="ru-RU"/>
        </w:rPr>
        <w:lastRenderedPageBreak/>
        <w:drawing>
          <wp:inline distT="0" distB="0" distL="0" distR="0">
            <wp:extent cx="5940425" cy="2739080"/>
            <wp:effectExtent l="0" t="0" r="3175"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739080"/>
                    </a:xfrm>
                    <a:prstGeom prst="rect">
                      <a:avLst/>
                    </a:prstGeom>
                    <a:noFill/>
                    <a:ln>
                      <a:noFill/>
                    </a:ln>
                  </pic:spPr>
                </pic:pic>
              </a:graphicData>
            </a:graphic>
          </wp:inline>
        </w:drawing>
      </w:r>
    </w:p>
    <w:p w:rsidR="002E2C66" w:rsidRDefault="00116BC3" w:rsidP="00116BC3">
      <w:pPr>
        <w:spacing w:line="300" w:lineRule="auto"/>
        <w:rPr>
          <w:szCs w:val="28"/>
        </w:rPr>
      </w:pPr>
      <w:r>
        <w:rPr>
          <w:szCs w:val="28"/>
        </w:rPr>
        <w:t xml:space="preserve">Рис.1. Динамика цен на нефть </w:t>
      </w:r>
      <w:proofErr w:type="spellStart"/>
      <w:r>
        <w:rPr>
          <w:szCs w:val="28"/>
        </w:rPr>
        <w:t>Brent</w:t>
      </w:r>
      <w:proofErr w:type="spellEnd"/>
      <w:r>
        <w:rPr>
          <w:szCs w:val="28"/>
        </w:rPr>
        <w:t xml:space="preserve"> (USD/баррель) </w:t>
      </w:r>
    </w:p>
    <w:p w:rsidR="00065D81" w:rsidRDefault="00116BC3" w:rsidP="00116BC3">
      <w:pPr>
        <w:spacing w:line="300" w:lineRule="auto"/>
        <w:rPr>
          <w:szCs w:val="28"/>
        </w:rPr>
      </w:pPr>
      <w:r>
        <w:rPr>
          <w:szCs w:val="28"/>
        </w:rPr>
        <w:t xml:space="preserve">На фоне усилившегося оттока капитала Центробанк в ноябре 2008г. начал постепенно расширять границы коридора </w:t>
      </w:r>
      <w:proofErr w:type="spellStart"/>
      <w:r>
        <w:rPr>
          <w:szCs w:val="28"/>
        </w:rPr>
        <w:t>бивалютной</w:t>
      </w:r>
      <w:proofErr w:type="spellEnd"/>
      <w:r>
        <w:rPr>
          <w:szCs w:val="28"/>
        </w:rPr>
        <w:t xml:space="preserve"> корзины, что на практике означало "плавную девальвацию" рубля. В результате с ноября 2008г. по январь 2009г. рубль ослаб по отношению к доллару и евро более чем на 20%, а всего с начала кризиса в августе 2008г. рублевая стоимость </w:t>
      </w:r>
      <w:proofErr w:type="spellStart"/>
      <w:r>
        <w:rPr>
          <w:szCs w:val="28"/>
        </w:rPr>
        <w:t>бивалютной</w:t>
      </w:r>
      <w:proofErr w:type="spellEnd"/>
      <w:r>
        <w:rPr>
          <w:szCs w:val="28"/>
        </w:rPr>
        <w:t xml:space="preserve"> корзины выросла примерно на 40%. (http://www.moluch.ru/conf/econ/archive/14/1842/) </w:t>
      </w:r>
    </w:p>
    <w:p w:rsidR="00116BC3" w:rsidRPr="0029724D" w:rsidRDefault="00116BC3" w:rsidP="00116BC3">
      <w:pPr>
        <w:spacing w:line="300" w:lineRule="auto"/>
        <w:rPr>
          <w:i/>
          <w:iCs/>
          <w:szCs w:val="28"/>
        </w:rPr>
      </w:pPr>
      <w:r>
        <w:rPr>
          <w:b/>
          <w:bCs/>
          <w:szCs w:val="28"/>
        </w:rPr>
        <w:t>Вопросы</w:t>
      </w:r>
      <w:r>
        <w:rPr>
          <w:szCs w:val="28"/>
        </w:rPr>
        <w:t xml:space="preserve">: </w:t>
      </w:r>
      <w:r>
        <w:rPr>
          <w:i/>
          <w:iCs/>
          <w:szCs w:val="28"/>
        </w:rPr>
        <w:t>1. Какие факторы оказали влияние на национальную валюту? 2. Приведите аргументы за и против девальвации национальной валюты?</w:t>
      </w:r>
    </w:p>
    <w:p w:rsidR="00AB10E7" w:rsidRPr="0029724D" w:rsidRDefault="00AB10E7" w:rsidP="00116BC3">
      <w:pPr>
        <w:spacing w:line="300" w:lineRule="auto"/>
        <w:rPr>
          <w:i/>
          <w:iCs/>
          <w:szCs w:val="28"/>
        </w:rPr>
      </w:pPr>
    </w:p>
    <w:p w:rsidR="002C6D5B" w:rsidRPr="000B46E7" w:rsidRDefault="002C6D5B" w:rsidP="00116BC3">
      <w:pPr>
        <w:spacing w:line="300" w:lineRule="auto"/>
        <w:rPr>
          <w:b/>
          <w:szCs w:val="28"/>
        </w:rPr>
      </w:pPr>
      <w:r w:rsidRPr="000B46E7">
        <w:rPr>
          <w:b/>
          <w:szCs w:val="28"/>
        </w:rPr>
        <w:t>Задача</w:t>
      </w:r>
      <w:r w:rsidR="000B46E7" w:rsidRPr="000B46E7">
        <w:rPr>
          <w:b/>
          <w:szCs w:val="28"/>
        </w:rPr>
        <w:t xml:space="preserve"> Кейнсианский крест</w:t>
      </w:r>
    </w:p>
    <w:p w:rsidR="000B46E7" w:rsidRDefault="000B46E7" w:rsidP="00116BC3">
      <w:pPr>
        <w:spacing w:line="300" w:lineRule="auto"/>
      </w:pPr>
      <w:r>
        <w:t>Рассмотрите открытую экономику, описываемую моделью Кейнсианского креста с паушальными налогами:    </w:t>
      </w:r>
    </w:p>
    <w:p w:rsidR="000B46E7" w:rsidRDefault="000B46E7" w:rsidP="00116BC3">
      <w:pPr>
        <w:spacing w:line="300" w:lineRule="auto"/>
      </w:pPr>
      <w:r>
        <w:rPr>
          <w:noProof/>
          <w:lang w:eastAsia="ru-RU"/>
        </w:rPr>
        <w:drawing>
          <wp:inline distT="0" distB="0" distL="0" distR="0">
            <wp:extent cx="826770" cy="222885"/>
            <wp:effectExtent l="0" t="0" r="0" b="5715"/>
            <wp:docPr id="16" name="Рисунок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6770" cy="222885"/>
                    </a:xfrm>
                    <a:prstGeom prst="rect">
                      <a:avLst/>
                    </a:prstGeom>
                    <a:noFill/>
                    <a:ln>
                      <a:noFill/>
                    </a:ln>
                  </pic:spPr>
                </pic:pic>
              </a:graphicData>
            </a:graphic>
          </wp:inline>
        </w:drawing>
      </w:r>
      <w:r>
        <w:t xml:space="preserve">    </w:t>
      </w:r>
      <w:r>
        <w:rPr>
          <w:noProof/>
          <w:lang w:eastAsia="ru-RU"/>
        </w:rPr>
        <w:drawing>
          <wp:inline distT="0" distB="0" distL="0" distR="0">
            <wp:extent cx="349885" cy="198755"/>
            <wp:effectExtent l="0" t="0" r="0" b="0"/>
            <wp:docPr id="15" name="Рисунок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885" cy="198755"/>
                    </a:xfrm>
                    <a:prstGeom prst="rect">
                      <a:avLst/>
                    </a:prstGeom>
                    <a:noFill/>
                    <a:ln>
                      <a:noFill/>
                    </a:ln>
                  </pic:spPr>
                </pic:pic>
              </a:graphicData>
            </a:graphic>
          </wp:inline>
        </w:drawing>
      </w:r>
      <w:r>
        <w:t xml:space="preserve">    </w:t>
      </w:r>
      <w:r>
        <w:rPr>
          <w:noProof/>
          <w:lang w:eastAsia="ru-RU"/>
        </w:rPr>
        <w:drawing>
          <wp:inline distT="0" distB="0" distL="0" distR="0">
            <wp:extent cx="540385" cy="198755"/>
            <wp:effectExtent l="0" t="0" r="0" b="0"/>
            <wp:docPr id="14" name="Рисунок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85" cy="198755"/>
                    </a:xfrm>
                    <a:prstGeom prst="rect">
                      <a:avLst/>
                    </a:prstGeom>
                    <a:noFill/>
                    <a:ln>
                      <a:noFill/>
                    </a:ln>
                  </pic:spPr>
                </pic:pic>
              </a:graphicData>
            </a:graphic>
          </wp:inline>
        </w:drawing>
      </w:r>
      <w:r>
        <w:t xml:space="preserve">    </w:t>
      </w:r>
      <w:r>
        <w:rPr>
          <w:noProof/>
          <w:lang w:eastAsia="ru-RU"/>
        </w:rPr>
        <w:drawing>
          <wp:inline distT="0" distB="0" distL="0" distR="0">
            <wp:extent cx="429260" cy="222885"/>
            <wp:effectExtent l="0" t="0" r="8890" b="5715"/>
            <wp:docPr id="13" name="Рисунок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260" cy="222885"/>
                    </a:xfrm>
                    <a:prstGeom prst="rect">
                      <a:avLst/>
                    </a:prstGeom>
                    <a:noFill/>
                    <a:ln>
                      <a:noFill/>
                    </a:ln>
                  </pic:spPr>
                </pic:pic>
              </a:graphicData>
            </a:graphic>
          </wp:inline>
        </w:drawing>
      </w:r>
      <w:r>
        <w:t xml:space="preserve">    </w:t>
      </w:r>
      <w:r>
        <w:rPr>
          <w:noProof/>
          <w:lang w:eastAsia="ru-RU"/>
        </w:rPr>
        <w:drawing>
          <wp:inline distT="0" distB="0" distL="0" distR="0">
            <wp:extent cx="564515" cy="198755"/>
            <wp:effectExtent l="0" t="0" r="6985"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515" cy="198755"/>
                    </a:xfrm>
                    <a:prstGeom prst="rect">
                      <a:avLst/>
                    </a:prstGeom>
                    <a:noFill/>
                    <a:ln>
                      <a:noFill/>
                    </a:ln>
                  </pic:spPr>
                </pic:pic>
              </a:graphicData>
            </a:graphic>
          </wp:inline>
        </w:drawing>
      </w:r>
      <w:r>
        <w:t xml:space="preserve">    </w:t>
      </w:r>
      <w:r>
        <w:rPr>
          <w:noProof/>
          <w:lang w:eastAsia="ru-RU"/>
        </w:rPr>
        <w:drawing>
          <wp:inline distT="0" distB="0" distL="0" distR="0">
            <wp:extent cx="659765" cy="222885"/>
            <wp:effectExtent l="0" t="0" r="6985" b="5715"/>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765" cy="222885"/>
                    </a:xfrm>
                    <a:prstGeom prst="rect">
                      <a:avLst/>
                    </a:prstGeom>
                    <a:noFill/>
                    <a:ln>
                      <a:noFill/>
                    </a:ln>
                  </pic:spPr>
                </pic:pic>
              </a:graphicData>
            </a:graphic>
          </wp:inline>
        </w:drawing>
      </w:r>
    </w:p>
    <w:p w:rsidR="000B46E7" w:rsidRDefault="000B46E7" w:rsidP="00116BC3">
      <w:pPr>
        <w:spacing w:line="300" w:lineRule="auto"/>
      </w:pPr>
      <w:r>
        <w:t>а) Если рост дохода на 500 ведет к увеличению сбережений на 100, чему равна предельная склонность к потреблению?</w:t>
      </w:r>
    </w:p>
    <w:p w:rsidR="000B46E7" w:rsidRPr="003A1AB4" w:rsidRDefault="000B46E7" w:rsidP="00116BC3">
      <w:pPr>
        <w:spacing w:line="300" w:lineRule="auto"/>
        <w:rPr>
          <w:rFonts w:cs="Times New Roman"/>
          <w:b/>
          <w:color w:val="FF0000"/>
          <w:szCs w:val="28"/>
          <w:u w:val="single"/>
        </w:rPr>
      </w:pPr>
      <w:r>
        <w:t>б) Если падение экспорта на 150 (при неизменном импорте) ведет к сокращению потребления на 300, то чему равен мультипликатор автономных расходов?</w:t>
      </w:r>
      <w:r>
        <w:br/>
        <w:t>в) Если увеличение трансфертных платежей на 200 ведет к росту выпуска на 600, то какова величина предельной склонности к сбережению?</w:t>
      </w:r>
      <w:r>
        <w:br/>
      </w:r>
    </w:p>
    <w:p w:rsidR="00F561E1" w:rsidRDefault="0029724D" w:rsidP="003A1AB4">
      <w:pPr>
        <w:spacing w:line="300" w:lineRule="auto"/>
        <w:rPr>
          <w:rFonts w:cs="Times New Roman"/>
          <w:b/>
          <w:color w:val="FF0000"/>
          <w:szCs w:val="28"/>
          <w:u w:val="single"/>
        </w:rPr>
      </w:pPr>
      <w:r>
        <w:rPr>
          <w:rFonts w:cs="Times New Roman"/>
          <w:b/>
          <w:color w:val="FF0000"/>
          <w:szCs w:val="28"/>
          <w:u w:val="single"/>
        </w:rPr>
        <w:t>23 вариант</w:t>
      </w:r>
    </w:p>
    <w:p w:rsidR="005A6801" w:rsidRDefault="005A6801" w:rsidP="005A6801">
      <w:pPr>
        <w:pStyle w:val="Default"/>
      </w:pPr>
    </w:p>
    <w:p w:rsidR="005A6801" w:rsidRDefault="005A6801" w:rsidP="00065D81">
      <w:pPr>
        <w:pStyle w:val="Default"/>
        <w:jc w:val="both"/>
        <w:rPr>
          <w:color w:val="auto"/>
          <w:sz w:val="28"/>
          <w:szCs w:val="28"/>
        </w:rPr>
      </w:pPr>
      <w:r>
        <w:rPr>
          <w:b/>
          <w:bCs/>
          <w:color w:val="auto"/>
          <w:sz w:val="28"/>
          <w:szCs w:val="28"/>
        </w:rPr>
        <w:lastRenderedPageBreak/>
        <w:t xml:space="preserve">Кейс. Рост курса доллара в 1979-1982 гг. </w:t>
      </w:r>
      <w:r>
        <w:rPr>
          <w:color w:val="auto"/>
          <w:sz w:val="28"/>
          <w:szCs w:val="28"/>
        </w:rPr>
        <w:t xml:space="preserve">В начале 80-х гг. в США имело место необычное сочетание жесткой кредитно-денежной политики с мягкой бюджетно-налоговой политикой. Главная цель председателя ФРС </w:t>
      </w:r>
      <w:proofErr w:type="spellStart"/>
      <w:r>
        <w:rPr>
          <w:color w:val="auto"/>
          <w:sz w:val="28"/>
          <w:szCs w:val="28"/>
        </w:rPr>
        <w:t>П.Волкера</w:t>
      </w:r>
      <w:proofErr w:type="spellEnd"/>
      <w:r>
        <w:rPr>
          <w:color w:val="auto"/>
          <w:sz w:val="28"/>
          <w:szCs w:val="28"/>
        </w:rPr>
        <w:t xml:space="preserve"> состояла в обуздании унаследованной от 70-х гг. инфляции. В то же время, политика президента Рейгана была направлена на снижение налогов и увеличение военных расходов в соответствии с его предвыборными обещаниями. </w:t>
      </w:r>
    </w:p>
    <w:p w:rsidR="00065D81" w:rsidRDefault="005A6801" w:rsidP="00065D81">
      <w:pPr>
        <w:pStyle w:val="Default"/>
        <w:jc w:val="both"/>
        <w:rPr>
          <w:color w:val="auto"/>
          <w:sz w:val="28"/>
          <w:szCs w:val="28"/>
        </w:rPr>
      </w:pPr>
      <w:r>
        <w:rPr>
          <w:color w:val="auto"/>
          <w:sz w:val="28"/>
          <w:szCs w:val="28"/>
        </w:rPr>
        <w:t xml:space="preserve">Согласно модели </w:t>
      </w:r>
      <w:proofErr w:type="spellStart"/>
      <w:r>
        <w:rPr>
          <w:color w:val="auto"/>
          <w:sz w:val="28"/>
          <w:szCs w:val="28"/>
        </w:rPr>
        <w:t>Манделла</w:t>
      </w:r>
      <w:proofErr w:type="spellEnd"/>
      <w:r>
        <w:rPr>
          <w:color w:val="auto"/>
          <w:sz w:val="28"/>
          <w:szCs w:val="28"/>
        </w:rPr>
        <w:t xml:space="preserve">-Флеминга оба вышеназванных должны были привести к удорожанию доллара. И, действительно, курс доллара повысился по отношению ко всем основным валютам. В 1979 г. доллар приравнивался к 218 йенам и 1,83 нем. маркам, а в 1982 г.– к 248 йенам и 2,42 маркам. Это привело к относительному удешевлению импортных товаров. Конкурентоспособность ряда отраслей США, таких как автомобильная промышленность, снизилась. Стоимость отдыха в Европе стала сравнительно более низкой, и многие американцы воспользовались возможностью попутешествовать (см. </w:t>
      </w:r>
      <w:proofErr w:type="spellStart"/>
      <w:r>
        <w:rPr>
          <w:color w:val="auto"/>
          <w:sz w:val="28"/>
          <w:szCs w:val="28"/>
        </w:rPr>
        <w:t>Мэнкью</w:t>
      </w:r>
      <w:proofErr w:type="spellEnd"/>
      <w:r>
        <w:rPr>
          <w:color w:val="auto"/>
          <w:sz w:val="28"/>
          <w:szCs w:val="28"/>
        </w:rPr>
        <w:t xml:space="preserve"> Н.Г. Макроэкономика. Пер. с </w:t>
      </w:r>
      <w:proofErr w:type="spellStart"/>
      <w:r>
        <w:rPr>
          <w:color w:val="auto"/>
          <w:sz w:val="28"/>
          <w:szCs w:val="28"/>
        </w:rPr>
        <w:t>англ.-М.:Изд-во</w:t>
      </w:r>
      <w:proofErr w:type="spellEnd"/>
      <w:r>
        <w:rPr>
          <w:color w:val="auto"/>
          <w:sz w:val="28"/>
          <w:szCs w:val="28"/>
        </w:rPr>
        <w:t xml:space="preserve"> МГУ,1994.-с.526). </w:t>
      </w:r>
    </w:p>
    <w:p w:rsidR="002E2C66" w:rsidRPr="0029724D" w:rsidRDefault="005A6801" w:rsidP="00065D81">
      <w:pPr>
        <w:pStyle w:val="Default"/>
        <w:jc w:val="both"/>
        <w:rPr>
          <w:i/>
          <w:iCs/>
          <w:color w:val="auto"/>
          <w:sz w:val="28"/>
          <w:szCs w:val="28"/>
        </w:rPr>
      </w:pPr>
      <w:r>
        <w:rPr>
          <w:b/>
          <w:bCs/>
          <w:color w:val="auto"/>
          <w:sz w:val="28"/>
          <w:szCs w:val="28"/>
        </w:rPr>
        <w:t xml:space="preserve">Вопросы: </w:t>
      </w:r>
      <w:r>
        <w:rPr>
          <w:i/>
          <w:iCs/>
          <w:color w:val="auto"/>
          <w:sz w:val="28"/>
          <w:szCs w:val="28"/>
        </w:rPr>
        <w:t>1. Почему удорожание доллара привело к снижению конкурентоспособности автомобильной промышленности США? 2. Как влияет удорожание национальной валюты на платежный баланс страны?</w:t>
      </w:r>
    </w:p>
    <w:p w:rsidR="00AB10E7" w:rsidRPr="0029724D" w:rsidRDefault="00AB10E7" w:rsidP="00065D81">
      <w:pPr>
        <w:pStyle w:val="Default"/>
        <w:jc w:val="both"/>
        <w:rPr>
          <w:b/>
          <w:color w:val="FF0000"/>
          <w:szCs w:val="28"/>
          <w:u w:val="single"/>
        </w:rPr>
      </w:pPr>
    </w:p>
    <w:p w:rsidR="00065D81" w:rsidRDefault="002C6D5B" w:rsidP="003A1AB4">
      <w:pPr>
        <w:spacing w:line="300" w:lineRule="auto"/>
        <w:rPr>
          <w:b/>
          <w:szCs w:val="28"/>
        </w:rPr>
      </w:pPr>
      <w:r w:rsidRPr="002C6D5B">
        <w:rPr>
          <w:b/>
          <w:szCs w:val="28"/>
        </w:rPr>
        <w:t>Задача</w:t>
      </w:r>
      <w:r w:rsidR="000B46E7">
        <w:rPr>
          <w:b/>
          <w:szCs w:val="28"/>
        </w:rPr>
        <w:t xml:space="preserve"> </w:t>
      </w:r>
      <w:r w:rsidR="000B46E7" w:rsidRPr="000B46E7">
        <w:rPr>
          <w:b/>
          <w:szCs w:val="28"/>
        </w:rPr>
        <w:t>Открытая экономика</w:t>
      </w:r>
    </w:p>
    <w:p w:rsidR="000B46E7" w:rsidRDefault="000B46E7" w:rsidP="003A1AB4">
      <w:pPr>
        <w:spacing w:line="300" w:lineRule="auto"/>
      </w:pPr>
      <w:r>
        <w:t>Проанализируйте, каким образом следующие изменения отразятся на кривой равновесия платежного баланса при отсутствии мобильности капитала:</w:t>
      </w:r>
      <w:r>
        <w:br/>
        <w:t>а) рост цен за рубежом,</w:t>
      </w:r>
    </w:p>
    <w:p w:rsidR="000B46E7" w:rsidRDefault="000B46E7" w:rsidP="003A1AB4">
      <w:pPr>
        <w:spacing w:line="300" w:lineRule="auto"/>
      </w:pPr>
      <w:r>
        <w:t>б) повышение мировой ставки процента,</w:t>
      </w:r>
    </w:p>
    <w:p w:rsidR="000B46E7" w:rsidRDefault="000B46E7" w:rsidP="003A1AB4">
      <w:pPr>
        <w:spacing w:line="300" w:lineRule="auto"/>
      </w:pPr>
      <w:r>
        <w:t xml:space="preserve">в) падение выпуска за рубежом. </w:t>
      </w:r>
    </w:p>
    <w:p w:rsidR="000B46E7" w:rsidRDefault="000B46E7" w:rsidP="003A1AB4">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24 вариант</w:t>
      </w:r>
    </w:p>
    <w:p w:rsidR="005A6801" w:rsidRDefault="005A6801" w:rsidP="00065D81">
      <w:pPr>
        <w:pStyle w:val="Default"/>
        <w:jc w:val="both"/>
      </w:pPr>
    </w:p>
    <w:p w:rsidR="00065D81" w:rsidRDefault="00065D81" w:rsidP="00065D81">
      <w:pPr>
        <w:spacing w:line="300" w:lineRule="auto"/>
        <w:rPr>
          <w:szCs w:val="28"/>
        </w:rPr>
      </w:pPr>
      <w:r>
        <w:rPr>
          <w:b/>
          <w:bCs/>
          <w:szCs w:val="28"/>
        </w:rPr>
        <w:t>Кейс</w:t>
      </w:r>
      <w:r w:rsidR="005A6801">
        <w:rPr>
          <w:b/>
          <w:bCs/>
          <w:szCs w:val="28"/>
        </w:rPr>
        <w:t xml:space="preserve">. Модель </w:t>
      </w:r>
      <w:proofErr w:type="spellStart"/>
      <w:r w:rsidR="005A6801">
        <w:rPr>
          <w:b/>
          <w:bCs/>
          <w:szCs w:val="28"/>
        </w:rPr>
        <w:t>Манделла</w:t>
      </w:r>
      <w:proofErr w:type="spellEnd"/>
      <w:r w:rsidR="005A6801">
        <w:rPr>
          <w:b/>
          <w:bCs/>
          <w:szCs w:val="28"/>
        </w:rPr>
        <w:t xml:space="preserve">-Флеминга как модификация модели IS – LM для малой открытой экономики </w:t>
      </w:r>
      <w:r w:rsidR="005A6801">
        <w:rPr>
          <w:szCs w:val="28"/>
        </w:rPr>
        <w:t xml:space="preserve">Одной из ключевых предпосылок модели </w:t>
      </w:r>
      <w:proofErr w:type="spellStart"/>
      <w:r w:rsidR="005A6801">
        <w:rPr>
          <w:szCs w:val="28"/>
        </w:rPr>
        <w:t>Манделла</w:t>
      </w:r>
      <w:proofErr w:type="spellEnd"/>
      <w:r w:rsidR="005A6801">
        <w:rPr>
          <w:szCs w:val="28"/>
        </w:rPr>
        <w:t>-Флеминга является предпосылка о малой открытой экономике, для которой внутренняя ставка процента совпадает с мировой. Другой предпосылкой является совершенная мобильность капитала между странами. Именно потоки капитала, устремляющиеся в страну и из страны вслед за изменением внутренней ставки процента, позволяют обеспечить упомянутое равенство ставок процента (</w:t>
      </w:r>
      <w:proofErr w:type="spellStart"/>
      <w:r w:rsidR="005A6801">
        <w:rPr>
          <w:szCs w:val="28"/>
        </w:rPr>
        <w:t>см.Байгулов</w:t>
      </w:r>
      <w:proofErr w:type="spellEnd"/>
      <w:r w:rsidR="005A6801">
        <w:rPr>
          <w:szCs w:val="28"/>
        </w:rPr>
        <w:t xml:space="preserve"> Р.М. Монетарная политика в условиях финансовой глобализации/ Р.М. </w:t>
      </w:r>
      <w:proofErr w:type="spellStart"/>
      <w:r w:rsidR="005A6801">
        <w:rPr>
          <w:szCs w:val="28"/>
        </w:rPr>
        <w:t>Байгулов</w:t>
      </w:r>
      <w:proofErr w:type="spellEnd"/>
      <w:r w:rsidR="005A6801">
        <w:rPr>
          <w:szCs w:val="28"/>
        </w:rPr>
        <w:t xml:space="preserve">//Финансы и кредит .-2011.-№ 46(478).-С.7-8. </w:t>
      </w:r>
    </w:p>
    <w:p w:rsidR="005A6801" w:rsidRPr="0029724D" w:rsidRDefault="005A6801" w:rsidP="00065D81">
      <w:pPr>
        <w:spacing w:line="300" w:lineRule="auto"/>
        <w:rPr>
          <w:i/>
          <w:iCs/>
          <w:szCs w:val="28"/>
        </w:rPr>
      </w:pPr>
      <w:r>
        <w:rPr>
          <w:b/>
          <w:bCs/>
          <w:szCs w:val="28"/>
        </w:rPr>
        <w:lastRenderedPageBreak/>
        <w:t xml:space="preserve">Вопросы: </w:t>
      </w:r>
      <w:r>
        <w:rPr>
          <w:szCs w:val="28"/>
        </w:rPr>
        <w:t xml:space="preserve">1. </w:t>
      </w:r>
      <w:r>
        <w:rPr>
          <w:i/>
          <w:iCs/>
          <w:szCs w:val="28"/>
        </w:rPr>
        <w:t xml:space="preserve">Можно ли было исходить из предположения о совершенной мобильности капитала в тот период (модель </w:t>
      </w:r>
      <w:proofErr w:type="spellStart"/>
      <w:r>
        <w:rPr>
          <w:i/>
          <w:iCs/>
          <w:szCs w:val="28"/>
        </w:rPr>
        <w:t>Манделла</w:t>
      </w:r>
      <w:proofErr w:type="spellEnd"/>
      <w:r>
        <w:rPr>
          <w:i/>
          <w:iCs/>
          <w:szCs w:val="28"/>
        </w:rPr>
        <w:t>–Флеминга разрабатывалась в 1960-е годы), когда многие развитые страны применяли ограничения на международное движение капитала? 2. Можно ли считать, что предпосылкам модели в большей степени удовлетворяет ситуация в мировой экономике, сложившаяся с начала 90–х годов?</w:t>
      </w:r>
    </w:p>
    <w:p w:rsidR="00AB10E7" w:rsidRPr="0029724D" w:rsidRDefault="00AB10E7" w:rsidP="00065D81">
      <w:pPr>
        <w:spacing w:line="300" w:lineRule="auto"/>
        <w:rPr>
          <w:i/>
          <w:iCs/>
          <w:szCs w:val="28"/>
        </w:rPr>
      </w:pPr>
    </w:p>
    <w:p w:rsidR="002C6D5B" w:rsidRPr="00341A93" w:rsidRDefault="002C6D5B" w:rsidP="00065D81">
      <w:pPr>
        <w:spacing w:line="300" w:lineRule="auto"/>
        <w:rPr>
          <w:b/>
          <w:szCs w:val="28"/>
        </w:rPr>
      </w:pPr>
      <w:r w:rsidRPr="00341A93">
        <w:rPr>
          <w:b/>
          <w:szCs w:val="28"/>
        </w:rPr>
        <w:t>Задача</w:t>
      </w:r>
      <w:r w:rsidR="00341A93" w:rsidRPr="00341A93">
        <w:rPr>
          <w:b/>
          <w:szCs w:val="28"/>
        </w:rPr>
        <w:t xml:space="preserve"> Система национальных счетов</w:t>
      </w:r>
    </w:p>
    <w:p w:rsidR="00341A93" w:rsidRDefault="00341A93" w:rsidP="00065D81">
      <w:pPr>
        <w:spacing w:line="300" w:lineRule="auto"/>
      </w:pPr>
      <w:r>
        <w:t xml:space="preserve">Летом 2001 года российская фирма-дистрибьютер закупила в Швеции 1000 стиральных машин </w:t>
      </w:r>
      <w:proofErr w:type="spellStart"/>
      <w:r>
        <w:t>Electolux</w:t>
      </w:r>
      <w:proofErr w:type="spellEnd"/>
      <w:r>
        <w:t xml:space="preserve"> по цене 250 евро за штуку. К концу 2001 году удалось продать лишь 700 стиральных машин по цене 8000 рублей (что было равно 300 евро). Из оставшихся 300 машин 100 были проданы в 2002 году в России по цене 10000 рублей (что составило 350 евро), а остальные в течение того же (2002) года были проданы в страны ближнего зарубежья по цене 350 евро за штуку. Какое отражение эти сделки нашли в системе национальных счетов России в 2001 и 2002 году?</w:t>
      </w:r>
    </w:p>
    <w:p w:rsidR="00341A93" w:rsidRDefault="00341A93" w:rsidP="00065D81">
      <w:pPr>
        <w:spacing w:line="300" w:lineRule="auto"/>
        <w:rPr>
          <w:b/>
          <w:szCs w:val="28"/>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25 вариант</w:t>
      </w:r>
    </w:p>
    <w:p w:rsidR="00826144" w:rsidRPr="00826144" w:rsidRDefault="00065D81" w:rsidP="00065D81">
      <w:pPr>
        <w:shd w:val="clear" w:color="auto" w:fill="FFFFFF"/>
        <w:spacing w:line="240" w:lineRule="auto"/>
        <w:rPr>
          <w:rFonts w:eastAsia="Times New Roman" w:cs="Times New Roman"/>
          <w:szCs w:val="28"/>
          <w:lang w:eastAsia="ru-RU"/>
        </w:rPr>
      </w:pPr>
      <w:r>
        <w:rPr>
          <w:rFonts w:eastAsia="Times New Roman" w:cs="Times New Roman"/>
          <w:b/>
          <w:bCs/>
          <w:szCs w:val="28"/>
          <w:lang w:eastAsia="ru-RU"/>
        </w:rPr>
        <w:t>КЕЙС</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ГОСУДАРСТВЕННАЯ ПОДДЕРЖКА ПРЕДПРИНИМАТЕЛЬСТВА</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Составной частью реформирования народного хозяйства является создание эффективной системы предпринимательства.</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Под этим понятием мы понимаем вид хозяйственной деятельности, направленной на получение прибыли. Данная особенность делает предпринимательство очень привлекательным для самых широких слоев населения, что позволяет выделить несколько социально значимых функций коммерческой деятельности.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Во-первых, предпринимательство способствует привлечению крупных денежных средств в самые разные отрасли народного хозяйства, в том; числе в отрасли-локомотивы, что способствует развитию национальной экономики в целом.</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Во-вторых, появление широкой сети малых и средних предприятий способствует созданию многочисленных рабочих мест, что решает проблему избытка рабочей силы и структурной безработицы.</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В-третьих, субъекты предпринимательской деятельности являются крупнейшими и основными налогоплательщиками. В связи с этим благосостояние государства непосредственно зависит от успешного развития коммерческих организаций.</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lastRenderedPageBreak/>
        <w:t>В-четвертых, становление предпринимательства способствует появлению в российском обществе многочисленного среднего класса, который может стать основой стабильного развития России...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Развитие экономики в первую очередь зависит от успехов бизнесменов в производственной сфере, поскольку именно здесь создаются как средства производства, так и предметы потребления, что позволяет насытить рынок товарами преимущественно отечественного товаропроизводителя...</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Ни для кого не секрет, что большинство российских предпринимателей-производственников страдают от нехватки оборотных средств вообще и от отсутствия денежных средств в частности. К этому можно добавить моральный и физический износ фондов, и мы увидим картину состояния российской промышленности...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В связи с этим мы выделяем среди всего множества направлений</w:t>
      </w:r>
      <w:r w:rsidRPr="00826144">
        <w:rPr>
          <w:rFonts w:eastAsia="Times New Roman" w:cs="Times New Roman"/>
          <w:szCs w:val="28"/>
          <w:lang w:eastAsia="ru-RU"/>
        </w:rPr>
        <w:br/>
      </w:r>
      <w:proofErr w:type="spellStart"/>
      <w:r w:rsidRPr="00826144">
        <w:rPr>
          <w:rFonts w:eastAsia="Times New Roman" w:cs="Times New Roman"/>
          <w:szCs w:val="28"/>
          <w:lang w:eastAsia="ru-RU"/>
        </w:rPr>
        <w:t>нэддержки</w:t>
      </w:r>
      <w:proofErr w:type="spellEnd"/>
      <w:r w:rsidRPr="00826144">
        <w:rPr>
          <w:rFonts w:eastAsia="Times New Roman" w:cs="Times New Roman"/>
          <w:szCs w:val="28"/>
          <w:lang w:eastAsia="ru-RU"/>
        </w:rPr>
        <w:t xml:space="preserve">- предпринимательства как основное капитальные вложения развитие производства со стороны государства. </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Вопросы:</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1.Какие четыре социально значимые функции предпринимательства выделяет автор документа?</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2.Описывая состояние российской промышленности, автор называет проблемы, с которыми сталкиваются предприниматели-производственники. Укажите две из них.</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3.В тексте сформулирована одна особенность предпринимательской деятельности направленность на получение прибыли. Опираясь на полученные знания, назовите три другие характерные особенности этой деятельности.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4.В тексте отмечено одно из направлений государственной поддержки предпринимательства капитальные вложения в развитие производства. Используя знания курса и факты общественной жизни, назовите три иных направления государственной поддержки, направленные на развитие предпринимательской деятельности.</w:t>
      </w:r>
    </w:p>
    <w:p w:rsidR="00DC1554" w:rsidRDefault="00DC1554" w:rsidP="003A1AB4">
      <w:pPr>
        <w:spacing w:line="300" w:lineRule="auto"/>
        <w:rPr>
          <w:b/>
          <w:szCs w:val="28"/>
        </w:rPr>
      </w:pPr>
    </w:p>
    <w:p w:rsidR="005A6801" w:rsidRDefault="002C6D5B" w:rsidP="003A1AB4">
      <w:pPr>
        <w:spacing w:line="300" w:lineRule="auto"/>
        <w:rPr>
          <w:b/>
          <w:szCs w:val="28"/>
        </w:rPr>
      </w:pPr>
      <w:r w:rsidRPr="002C6D5B">
        <w:rPr>
          <w:b/>
          <w:szCs w:val="28"/>
        </w:rPr>
        <w:t>Задача</w:t>
      </w:r>
    </w:p>
    <w:p w:rsidR="00DC1554" w:rsidRDefault="00DC1554" w:rsidP="00DC1554">
      <w:pPr>
        <w:pStyle w:val="a6"/>
        <w:shd w:val="clear" w:color="auto" w:fill="FFFFFF"/>
        <w:spacing w:line="236" w:lineRule="atLeast"/>
        <w:ind w:firstLine="709"/>
        <w:jc w:val="both"/>
        <w:rPr>
          <w:color w:val="000000"/>
        </w:rPr>
      </w:pPr>
      <w:r>
        <w:rPr>
          <w:color w:val="000000"/>
        </w:rPr>
        <w:t xml:space="preserve">Национальное производство включает два условных товара: </w:t>
      </w:r>
      <w:r>
        <w:rPr>
          <w:i/>
          <w:iCs/>
          <w:color w:val="000000"/>
        </w:rPr>
        <w:t xml:space="preserve">X </w:t>
      </w:r>
      <w:r>
        <w:rPr>
          <w:color w:val="000000"/>
        </w:rPr>
        <w:t xml:space="preserve">и </w:t>
      </w:r>
      <w:r>
        <w:rPr>
          <w:i/>
          <w:iCs/>
          <w:color w:val="000000"/>
        </w:rPr>
        <w:t>Y</w:t>
      </w:r>
      <w:r>
        <w:rPr>
          <w:color w:val="000000"/>
        </w:rPr>
        <w:t xml:space="preserve">. </w:t>
      </w:r>
      <w:r>
        <w:rPr>
          <w:i/>
          <w:iCs/>
          <w:color w:val="000000"/>
        </w:rPr>
        <w:t>X</w:t>
      </w:r>
      <w:r>
        <w:rPr>
          <w:color w:val="000000"/>
        </w:rPr>
        <w:t xml:space="preserve"> - потребительский товар, </w:t>
      </w:r>
      <w:r>
        <w:rPr>
          <w:i/>
          <w:iCs/>
          <w:color w:val="000000"/>
        </w:rPr>
        <w:t>Y</w:t>
      </w:r>
      <w:r>
        <w:rPr>
          <w:color w:val="000000"/>
        </w:rPr>
        <w:t xml:space="preserve"> - инвестиционный товар. В текущем году произведено 200 единиц товара </w:t>
      </w:r>
      <w:r>
        <w:rPr>
          <w:i/>
          <w:iCs/>
          <w:color w:val="000000"/>
        </w:rPr>
        <w:t>X</w:t>
      </w:r>
      <w:r>
        <w:rPr>
          <w:color w:val="000000"/>
        </w:rPr>
        <w:t xml:space="preserve"> по цене 2 дол. за единицу и 10 единиц товара </w:t>
      </w:r>
      <w:r>
        <w:rPr>
          <w:i/>
          <w:iCs/>
          <w:color w:val="000000"/>
        </w:rPr>
        <w:t>Y</w:t>
      </w:r>
      <w:r>
        <w:rPr>
          <w:color w:val="000000"/>
        </w:rPr>
        <w:t xml:space="preserve"> по цене 4 дол. за единицу. К концу текущего года 6 используемых единиц инвестиционного товара должны быть заменены новыми в связи с их полным полезным использованием. </w:t>
      </w:r>
    </w:p>
    <w:p w:rsidR="00DC1554" w:rsidRDefault="00DC1554" w:rsidP="00DC1554">
      <w:pPr>
        <w:pStyle w:val="a6"/>
        <w:shd w:val="clear" w:color="auto" w:fill="FFFFFF"/>
        <w:spacing w:line="236" w:lineRule="atLeast"/>
        <w:ind w:firstLine="709"/>
        <w:rPr>
          <w:color w:val="000000"/>
        </w:rPr>
      </w:pPr>
      <w:r>
        <w:rPr>
          <w:color w:val="000000"/>
        </w:rPr>
        <w:t xml:space="preserve">Определить: ВВП, ЧВП, объем валовых инвестиций, объем чистых инвестиций. </w:t>
      </w:r>
    </w:p>
    <w:p w:rsidR="00DC1554" w:rsidRPr="003A1AB4" w:rsidRDefault="00DC1554" w:rsidP="003A1AB4">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26 вариант</w:t>
      </w:r>
    </w:p>
    <w:p w:rsidR="00826144" w:rsidRDefault="00826144" w:rsidP="003A1AB4">
      <w:pPr>
        <w:spacing w:line="300" w:lineRule="auto"/>
        <w:rPr>
          <w:rFonts w:cs="Times New Roman"/>
          <w:b/>
          <w:color w:val="FF0000"/>
          <w:szCs w:val="28"/>
          <w:u w:val="single"/>
        </w:rPr>
      </w:pPr>
    </w:p>
    <w:p w:rsidR="00826144" w:rsidRPr="00826144" w:rsidRDefault="00065D81" w:rsidP="00065D81">
      <w:pPr>
        <w:shd w:val="clear" w:color="auto" w:fill="FFFFFF"/>
        <w:spacing w:line="240" w:lineRule="auto"/>
        <w:rPr>
          <w:rFonts w:eastAsia="Times New Roman" w:cs="Times New Roman"/>
          <w:szCs w:val="28"/>
          <w:lang w:eastAsia="ru-RU"/>
        </w:rPr>
      </w:pPr>
      <w:r w:rsidRPr="00065D81">
        <w:rPr>
          <w:rFonts w:eastAsia="Times New Roman" w:cs="Times New Roman"/>
          <w:b/>
          <w:bCs/>
          <w:szCs w:val="28"/>
          <w:lang w:eastAsia="ru-RU"/>
        </w:rPr>
        <w:t xml:space="preserve">Кейс </w:t>
      </w:r>
      <w:r w:rsidR="00826144" w:rsidRPr="00826144">
        <w:rPr>
          <w:rFonts w:eastAsia="Times New Roman" w:cs="Times New Roman"/>
          <w:b/>
          <w:bCs/>
          <w:szCs w:val="28"/>
          <w:lang w:eastAsia="ru-RU"/>
        </w:rPr>
        <w:t>ГЛОБАЛИЗАЦИЯ БУКСУЕТ</w:t>
      </w:r>
    </w:p>
    <w:p w:rsidR="00826144" w:rsidRPr="00826144" w:rsidRDefault="00826144" w:rsidP="00065D81">
      <w:pPr>
        <w:shd w:val="clear" w:color="auto" w:fill="FFFFFF"/>
        <w:spacing w:line="240" w:lineRule="auto"/>
        <w:rPr>
          <w:rFonts w:eastAsia="Times New Roman" w:cs="Times New Roman"/>
          <w:szCs w:val="28"/>
          <w:lang w:eastAsia="ru-RU"/>
        </w:rPr>
      </w:pP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 xml:space="preserve">Участникам саммита ВТО в </w:t>
      </w:r>
      <w:proofErr w:type="spellStart"/>
      <w:r w:rsidRPr="00826144">
        <w:rPr>
          <w:rFonts w:eastAsia="Times New Roman" w:cs="Times New Roman"/>
          <w:szCs w:val="28"/>
          <w:lang w:eastAsia="ru-RU"/>
        </w:rPr>
        <w:t>Канкуне</w:t>
      </w:r>
      <w:proofErr w:type="spellEnd"/>
      <w:r w:rsidRPr="00826144">
        <w:rPr>
          <w:rFonts w:eastAsia="Times New Roman" w:cs="Times New Roman"/>
          <w:szCs w:val="28"/>
          <w:lang w:eastAsia="ru-RU"/>
        </w:rPr>
        <w:t xml:space="preserve"> (Мексика) так и не удалось заключить соглашений о торговле, инвестициях и конкуренции. Переговоры, в которых участвовали представители 146 стран — членов ВТО зашли в тупик уже через несколько дней после начала конференции. Расхождения во мнениях между развитыми и развивающимися странами проявились практически по всем вопросам повестки дня, наиболее важными из которых были аграрные субсидии, торговые барьеры, тарифы и инвестиции.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 xml:space="preserve">В частности, развивающиеся страны требуют от развитых сократить субсидии сельскохозяйственным производителям, на что в Европе, США и Японии суммарно расходуется 300 млрд долл. в год. Сумма аграрных субсидий Евросоюза превышает суммарный ВВП всей Африки, при этом Европа производит горы невостребованной рынком продукции. Хотя сельское хозяйство и не является важной отраслью в развитых странах, политики поддерживают его субсидиями для того, чтобы сохранить за собой избирателей,—считает </w:t>
      </w:r>
      <w:proofErr w:type="spellStart"/>
      <w:r w:rsidRPr="00826144">
        <w:rPr>
          <w:rFonts w:eastAsia="Times New Roman" w:cs="Times New Roman"/>
          <w:szCs w:val="28"/>
          <w:lang w:eastAsia="ru-RU"/>
        </w:rPr>
        <w:t>Брижит</w:t>
      </w:r>
      <w:proofErr w:type="spellEnd"/>
      <w:r w:rsidRPr="00826144">
        <w:rPr>
          <w:rFonts w:eastAsia="Times New Roman" w:cs="Times New Roman"/>
          <w:szCs w:val="28"/>
          <w:lang w:eastAsia="ru-RU"/>
        </w:rPr>
        <w:t xml:space="preserve"> </w:t>
      </w:r>
      <w:proofErr w:type="spellStart"/>
      <w:r w:rsidRPr="00826144">
        <w:rPr>
          <w:rFonts w:eastAsia="Times New Roman" w:cs="Times New Roman"/>
          <w:szCs w:val="28"/>
          <w:lang w:eastAsia="ru-RU"/>
        </w:rPr>
        <w:t>Гранвилль</w:t>
      </w:r>
      <w:proofErr w:type="spellEnd"/>
      <w:r w:rsidRPr="00826144">
        <w:rPr>
          <w:rFonts w:eastAsia="Times New Roman" w:cs="Times New Roman"/>
          <w:szCs w:val="28"/>
          <w:lang w:eastAsia="ru-RU"/>
        </w:rPr>
        <w:t xml:space="preserve"> из Королевского института международных отношений (RIIA) в Лондоне. Во Франции, например, в сельском хозяйстве работает 6% занятых, которые производят лишь 3% ВВП, в Японии эти показатели — 5 и 1% соответственно. Вместо того, чтобы перестраивать собственную экономику и направлять излишки рабочей силы в другие сектора, развитые страны предпочитают аграрные субсидии.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Ярким примером использования субсидий является хлопок. Например, США — крупнейший в мире производитель хлопка — ежегодно предоставляет 25 тысячам фермеров 4 млрд долл. субсидий. Эта сумма превышает рыночную стоимость выращиваемого в Соединенных Штатах хлопка. Как утверждает Вашингтон, эта мера необходима для поддержания на плаву американских фермеров. Объем субсидий выращивающим хлопок американским фермерам в три раза превышает объем американской помощи Африке. Из*за этих субсидий в странах Западной и Центральной Африки 10 млн крестьян*хлопкоробов, многие из которых живут мене Развивающиеся страны требуют от развитых государств сократить неоправданно высокие тарифы на аграрное сырье, а также на продукцию пищевой и легкой промышленности. Средние тарифы на импорт европейской продукции в США составляют всего 2% от стоимости. В то же время средние тарифы на импорт в США продукции из некоторых развивающихся стран оказываются в 20 раз выше. США и Евросоюз в ответ на требования развивающихся стран хотят снижения тарифов на импорт промышленной продукции из развитых стран.</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Вопросы</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1</w:t>
      </w:r>
      <w:r w:rsidRPr="00826144">
        <w:rPr>
          <w:rFonts w:eastAsia="Times New Roman" w:cs="Times New Roman"/>
          <w:b/>
          <w:bCs/>
          <w:szCs w:val="28"/>
          <w:lang w:eastAsia="ru-RU"/>
        </w:rPr>
        <w:t xml:space="preserve">. </w:t>
      </w:r>
      <w:r w:rsidRPr="00826144">
        <w:rPr>
          <w:rFonts w:eastAsia="Times New Roman" w:cs="Times New Roman"/>
          <w:szCs w:val="28"/>
          <w:lang w:eastAsia="ru-RU"/>
        </w:rPr>
        <w:t>Что такое субсидии и тарифы? К каким мерам — прямым или косвенным — государственного регулирования рынка они относятся?</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2.</w:t>
      </w:r>
      <w:r w:rsidRPr="00826144">
        <w:rPr>
          <w:rFonts w:eastAsia="Times New Roman" w:cs="Times New Roman"/>
          <w:b/>
          <w:bCs/>
          <w:szCs w:val="28"/>
          <w:lang w:eastAsia="ru-RU"/>
        </w:rPr>
        <w:t xml:space="preserve"> </w:t>
      </w:r>
      <w:r w:rsidRPr="00826144">
        <w:rPr>
          <w:rFonts w:eastAsia="Times New Roman" w:cs="Times New Roman"/>
          <w:szCs w:val="28"/>
          <w:lang w:eastAsia="ru-RU"/>
        </w:rPr>
        <w:t>Как воздействуют на рыночное равновесие субсидии сельхозпроизводителям в развитых странах? Как изменились цены на внутреннем рынке сельхозпродукции для покупателей и производителей? Как аграрные субсидии повлияли на выигрыши производителей и покупателей сельхозпродукции?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lastRenderedPageBreak/>
        <w:t>3.</w:t>
      </w:r>
      <w:r w:rsidRPr="00826144">
        <w:rPr>
          <w:rFonts w:eastAsia="Times New Roman" w:cs="Times New Roman"/>
          <w:b/>
          <w:bCs/>
          <w:szCs w:val="28"/>
          <w:lang w:eastAsia="ru-RU"/>
        </w:rPr>
        <w:t xml:space="preserve"> </w:t>
      </w:r>
      <w:r w:rsidRPr="00826144">
        <w:rPr>
          <w:rFonts w:eastAsia="Times New Roman" w:cs="Times New Roman"/>
          <w:szCs w:val="28"/>
          <w:lang w:eastAsia="ru-RU"/>
        </w:rPr>
        <w:t>Почему из-за субсидий американским фермерам, производителям хлопка, страдают 10 млн крестьян-хлопкоробов в странах Западной и Центральной Африки?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4.</w:t>
      </w:r>
      <w:r w:rsidRPr="00826144">
        <w:rPr>
          <w:rFonts w:eastAsia="Times New Roman" w:cs="Times New Roman"/>
          <w:b/>
          <w:bCs/>
          <w:szCs w:val="28"/>
          <w:lang w:eastAsia="ru-RU"/>
        </w:rPr>
        <w:t xml:space="preserve"> </w:t>
      </w:r>
      <w:r w:rsidRPr="00826144">
        <w:rPr>
          <w:rFonts w:eastAsia="Times New Roman" w:cs="Times New Roman"/>
          <w:szCs w:val="28"/>
          <w:lang w:eastAsia="ru-RU"/>
        </w:rPr>
        <w:t>Какое воздействие на внутренние рынки аграрного сырья и продовольствия стран Европы и США оказывают высокие тарифы на продукцию развивающихся стран? Одинаково ли отношение производителей и покупателей к высоким тарифам на ввоз продукции из развивающихся стран?</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5.</w:t>
      </w:r>
      <w:r w:rsidRPr="00826144">
        <w:rPr>
          <w:rFonts w:eastAsia="Times New Roman" w:cs="Times New Roman"/>
          <w:b/>
          <w:bCs/>
          <w:szCs w:val="28"/>
          <w:lang w:eastAsia="ru-RU"/>
        </w:rPr>
        <w:t xml:space="preserve"> </w:t>
      </w:r>
      <w:r w:rsidRPr="00826144">
        <w:rPr>
          <w:rFonts w:eastAsia="Times New Roman" w:cs="Times New Roman"/>
          <w:szCs w:val="28"/>
          <w:lang w:eastAsia="ru-RU"/>
        </w:rPr>
        <w:t>Почему снижение тарифов на промышленные товары из развитых</w:t>
      </w:r>
    </w:p>
    <w:p w:rsidR="00826144" w:rsidRPr="0029724D"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стран невыгодно развивающимся странам?</w:t>
      </w:r>
    </w:p>
    <w:p w:rsidR="00AB10E7" w:rsidRPr="0029724D" w:rsidRDefault="00AB10E7" w:rsidP="00065D81">
      <w:pPr>
        <w:shd w:val="clear" w:color="auto" w:fill="FFFFFF"/>
        <w:spacing w:line="240" w:lineRule="auto"/>
        <w:rPr>
          <w:rFonts w:eastAsia="Times New Roman" w:cs="Times New Roman"/>
          <w:szCs w:val="28"/>
          <w:lang w:eastAsia="ru-RU"/>
        </w:rPr>
      </w:pPr>
    </w:p>
    <w:p w:rsidR="00826144" w:rsidRPr="0029724D" w:rsidRDefault="002C6D5B" w:rsidP="0054595D">
      <w:pPr>
        <w:spacing w:line="240" w:lineRule="auto"/>
        <w:rPr>
          <w:rFonts w:cs="Times New Roman"/>
          <w:b/>
          <w:szCs w:val="28"/>
        </w:rPr>
      </w:pPr>
      <w:r w:rsidRPr="0054595D">
        <w:rPr>
          <w:rFonts w:cs="Times New Roman"/>
          <w:b/>
          <w:szCs w:val="28"/>
        </w:rPr>
        <w:t>Задача</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xml:space="preserve">Рассчитать показатель ВНП и располагаемого дохода на основании следующих данных (в млрд. </w:t>
      </w:r>
      <w:proofErr w:type="spellStart"/>
      <w:r w:rsidRPr="0054595D">
        <w:rPr>
          <w:rFonts w:eastAsia="Times New Roman" w:cs="Times New Roman"/>
          <w:szCs w:val="28"/>
          <w:lang w:eastAsia="ru-RU"/>
        </w:rPr>
        <w:t>ден</w:t>
      </w:r>
      <w:proofErr w:type="spellEnd"/>
      <w:r w:rsidRPr="0054595D">
        <w:rPr>
          <w:rFonts w:eastAsia="Times New Roman" w:cs="Times New Roman"/>
          <w:szCs w:val="28"/>
          <w:lang w:eastAsia="ru-RU"/>
        </w:rPr>
        <w:t>. ед.):</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трансфертные платежи - 5</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валовые инвестиции - 18</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косвенные налоги - 7</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личные подоходные налоги - 3</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чистый экспорт - 1,5</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нераспределенная прибыль корпораций - 2,8</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амортизация - 7,5</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личные потребительские расходы - 77</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налоги на прибыль корпораций - 1,8</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взносы на соц. страх. - 0,4</w:t>
      </w:r>
    </w:p>
    <w:p w:rsidR="0054595D" w:rsidRPr="0054595D" w:rsidRDefault="0054595D" w:rsidP="0054595D">
      <w:pPr>
        <w:spacing w:line="240" w:lineRule="auto"/>
        <w:rPr>
          <w:rFonts w:eastAsia="Times New Roman" w:cs="Times New Roman"/>
          <w:szCs w:val="28"/>
          <w:lang w:eastAsia="ru-RU"/>
        </w:rPr>
      </w:pPr>
      <w:r w:rsidRPr="0054595D">
        <w:rPr>
          <w:rFonts w:eastAsia="Times New Roman" w:cs="Times New Roman"/>
          <w:szCs w:val="28"/>
          <w:lang w:eastAsia="ru-RU"/>
        </w:rPr>
        <w:t>• государственные закупки товаров и услуг - 9</w:t>
      </w:r>
    </w:p>
    <w:p w:rsidR="0054595D" w:rsidRPr="003A1AB4" w:rsidRDefault="0054595D" w:rsidP="003A1AB4">
      <w:pPr>
        <w:spacing w:line="300" w:lineRule="auto"/>
        <w:rPr>
          <w:rFonts w:cs="Times New Roman"/>
          <w:b/>
          <w:color w:val="FF0000"/>
          <w:szCs w:val="28"/>
          <w:u w:val="single"/>
        </w:rPr>
      </w:pPr>
    </w:p>
    <w:p w:rsidR="00F561E1" w:rsidRDefault="0029724D" w:rsidP="003A1AB4">
      <w:pPr>
        <w:spacing w:line="300" w:lineRule="auto"/>
        <w:rPr>
          <w:rFonts w:cs="Times New Roman"/>
          <w:b/>
          <w:color w:val="FF0000"/>
          <w:szCs w:val="28"/>
          <w:u w:val="single"/>
        </w:rPr>
      </w:pPr>
      <w:r>
        <w:rPr>
          <w:rFonts w:cs="Times New Roman"/>
          <w:b/>
          <w:color w:val="FF0000"/>
          <w:szCs w:val="28"/>
          <w:u w:val="single"/>
        </w:rPr>
        <w:t>27 вариант</w:t>
      </w:r>
    </w:p>
    <w:p w:rsidR="00826144" w:rsidRPr="00826144" w:rsidRDefault="00065D81" w:rsidP="00065D81">
      <w:pPr>
        <w:shd w:val="clear" w:color="auto" w:fill="FFFFFF"/>
        <w:spacing w:line="240" w:lineRule="auto"/>
        <w:rPr>
          <w:rFonts w:eastAsia="Times New Roman" w:cs="Times New Roman"/>
          <w:szCs w:val="28"/>
          <w:lang w:eastAsia="ru-RU"/>
        </w:rPr>
      </w:pPr>
      <w:r w:rsidRPr="00065D81">
        <w:rPr>
          <w:rFonts w:eastAsia="Times New Roman" w:cs="Times New Roman"/>
          <w:b/>
          <w:bCs/>
          <w:szCs w:val="28"/>
          <w:lang w:eastAsia="ru-RU"/>
        </w:rPr>
        <w:t xml:space="preserve">Кейс </w:t>
      </w:r>
      <w:r w:rsidR="00826144" w:rsidRPr="00826144">
        <w:rPr>
          <w:rFonts w:eastAsia="Times New Roman" w:cs="Times New Roman"/>
          <w:b/>
          <w:bCs/>
          <w:szCs w:val="28"/>
          <w:lang w:eastAsia="ru-RU"/>
        </w:rPr>
        <w:t>СЛИШКОМ МНОГО ПЛОХОГО КОФЕ</w:t>
      </w:r>
    </w:p>
    <w:p w:rsidR="00826144" w:rsidRPr="00826144" w:rsidRDefault="00826144" w:rsidP="00065D81">
      <w:pPr>
        <w:shd w:val="clear" w:color="auto" w:fill="FFFFFF"/>
        <w:spacing w:line="240" w:lineRule="auto"/>
        <w:rPr>
          <w:rFonts w:eastAsia="Times New Roman" w:cs="Times New Roman"/>
          <w:szCs w:val="28"/>
          <w:lang w:eastAsia="ru-RU"/>
        </w:rPr>
      </w:pP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 xml:space="preserve">В колумбийском городе Картахена производители и потребители кофе более чем из пятидесяти стран искали пути выхода из кризиса кофейного рынка. «Обе стороны наконец-то осознали, что кризис можно преодолеть только совместными усилиями, и готовы идти навстречу друг другу», — так оценил встречу исполнительный директор Международной организации кофе (IСО) Нестор </w:t>
      </w:r>
      <w:proofErr w:type="spellStart"/>
      <w:r w:rsidRPr="00826144">
        <w:rPr>
          <w:rFonts w:eastAsia="Times New Roman" w:cs="Times New Roman"/>
          <w:szCs w:val="28"/>
          <w:lang w:eastAsia="ru-RU"/>
        </w:rPr>
        <w:t>Осорио</w:t>
      </w:r>
      <w:proofErr w:type="spellEnd"/>
      <w:r w:rsidRPr="00826144">
        <w:rPr>
          <w:rFonts w:eastAsia="Times New Roman" w:cs="Times New Roman"/>
          <w:szCs w:val="28"/>
          <w:lang w:eastAsia="ru-RU"/>
        </w:rPr>
        <w:t>.</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Кризис в мировой кофейной торговле длится уже несколько лет. Истоки его следует искать в отказе от системы квот, которые регулировали спрос и предложение на рынке кофе. В 1989 году на этой мере настояли Всемирный банк, МВФ, ВТО, которые стали продвигать идеи либерализации торговли и единой для всех экспортной политики. В результате темпы роста производства кофе значительно превысили темпы роста спроса. И доходы стран – экспортеров кофе снизились катастрофически.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 xml:space="preserve">Если в конце 1980-х годов они получали 10–12 млрд долл. в год, то сейчас лишь 5 млрд. Доходы от экспорта кофе составляют заметную долю в ВВП </w:t>
      </w:r>
      <w:r w:rsidRPr="00826144">
        <w:rPr>
          <w:rFonts w:eastAsia="Times New Roman" w:cs="Times New Roman"/>
          <w:szCs w:val="28"/>
          <w:lang w:eastAsia="ru-RU"/>
        </w:rPr>
        <w:lastRenderedPageBreak/>
        <w:t>развивающихся стран– производителей кофе: в Колумбии–2%, в Сальвадоре – 2,5%, в Гватемале – 4,2%, в Никарагуа – 7,2%, в Гондурасе –</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8,2%. От кризиса на кофейном рынке пострадала экономика многих стран- производителей, и прежде всего смежные с производством кофе отрасли –торговля, транспорт, финансовая система.</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В ряде стран кофейный кризис вышел даже за «экономические» пределы: так, в Гватемале он вызвал политическую нестабильность, а в Эфиопии обернулся гуманитарным кризисом.</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На встрече в Картахене делегаты как раз и пытались найти действенные способы выхода из кризиса. Однако договориться так и не удалось.</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 xml:space="preserve">Евросоюз, на долю которого приходится 46% всего кофейного импорта, отказался поддержать предложение стран- экспортеров установить фиксированные минимальные цены на кофе. Разрешение конфликта, по словам президента Европейской федерации кофе </w:t>
      </w:r>
      <w:proofErr w:type="spellStart"/>
      <w:r w:rsidRPr="00826144">
        <w:rPr>
          <w:rFonts w:eastAsia="Times New Roman" w:cs="Times New Roman"/>
          <w:szCs w:val="28"/>
          <w:lang w:eastAsia="ru-RU"/>
        </w:rPr>
        <w:t>Йоппе</w:t>
      </w:r>
      <w:proofErr w:type="spellEnd"/>
      <w:r w:rsidRPr="00826144">
        <w:rPr>
          <w:rFonts w:eastAsia="Times New Roman" w:cs="Times New Roman"/>
          <w:szCs w:val="28"/>
          <w:lang w:eastAsia="ru-RU"/>
        </w:rPr>
        <w:t xml:space="preserve"> </w:t>
      </w:r>
      <w:proofErr w:type="spellStart"/>
      <w:r w:rsidRPr="00826144">
        <w:rPr>
          <w:rFonts w:eastAsia="Times New Roman" w:cs="Times New Roman"/>
          <w:szCs w:val="28"/>
          <w:lang w:eastAsia="ru-RU"/>
        </w:rPr>
        <w:t>Ванхорика</w:t>
      </w:r>
      <w:proofErr w:type="spellEnd"/>
      <w:r w:rsidRPr="00826144">
        <w:rPr>
          <w:rFonts w:eastAsia="Times New Roman" w:cs="Times New Roman"/>
          <w:szCs w:val="28"/>
          <w:lang w:eastAsia="ru-RU"/>
        </w:rPr>
        <w:t>, связано</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szCs w:val="28"/>
          <w:lang w:eastAsia="ru-RU"/>
        </w:rPr>
        <w:t>«не с вопросами цены, а с вопросами качества». И искусственные ценовые механизмы при такой ситуации будут лишь способствовать перепроизводству.</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Вопросы</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 xml:space="preserve">1. </w:t>
      </w:r>
      <w:r w:rsidRPr="00826144">
        <w:rPr>
          <w:rFonts w:eastAsia="Times New Roman" w:cs="Times New Roman"/>
          <w:szCs w:val="28"/>
          <w:lang w:eastAsia="ru-RU"/>
        </w:rPr>
        <w:t>Объясните, почему отмена квот привела к снижению доходов стран – экспортеров кофе, ведь, казалось бы, они могли беспрепятственно увеличивать поставки кофе на экспорт.</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 xml:space="preserve">2. </w:t>
      </w:r>
      <w:r w:rsidRPr="00826144">
        <w:rPr>
          <w:rFonts w:eastAsia="Times New Roman" w:cs="Times New Roman"/>
          <w:szCs w:val="28"/>
          <w:lang w:eastAsia="ru-RU"/>
        </w:rPr>
        <w:t>Какой вывод об эластичности спроса на кофе можно сделать, основываясь на данных, приведенных в статье?</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 xml:space="preserve">3. </w:t>
      </w:r>
      <w:r w:rsidRPr="00826144">
        <w:rPr>
          <w:rFonts w:eastAsia="Times New Roman" w:cs="Times New Roman"/>
          <w:szCs w:val="28"/>
          <w:lang w:eastAsia="ru-RU"/>
        </w:rPr>
        <w:t>Что такое фиксированная цена на товар? Всегда ли искусственные ценовые механизмы способствуют перепроизводству товара? Рассуждения проиллюстрируйте графически.</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 xml:space="preserve">4. </w:t>
      </w:r>
      <w:r w:rsidRPr="00826144">
        <w:rPr>
          <w:rFonts w:eastAsia="Times New Roman" w:cs="Times New Roman"/>
          <w:szCs w:val="28"/>
          <w:lang w:eastAsia="ru-RU"/>
        </w:rPr>
        <w:t>Почему, по вашему мнению, Евросоюз отказался поддержать предложение стран-экспортеров установить фиксированные минимальные цены на кофе?</w:t>
      </w:r>
    </w:p>
    <w:p w:rsidR="00826144" w:rsidRPr="00826144" w:rsidRDefault="00826144" w:rsidP="00065D81">
      <w:pPr>
        <w:shd w:val="clear" w:color="auto" w:fill="FFFFFF"/>
        <w:spacing w:line="240" w:lineRule="auto"/>
        <w:rPr>
          <w:rFonts w:eastAsia="Times New Roman" w:cs="Times New Roman"/>
          <w:szCs w:val="28"/>
          <w:lang w:eastAsia="ru-RU"/>
        </w:rPr>
      </w:pPr>
      <w:r w:rsidRPr="00826144">
        <w:rPr>
          <w:rFonts w:eastAsia="Times New Roman" w:cs="Times New Roman"/>
          <w:b/>
          <w:bCs/>
          <w:szCs w:val="28"/>
          <w:lang w:eastAsia="ru-RU"/>
        </w:rPr>
        <w:t xml:space="preserve">5. </w:t>
      </w:r>
      <w:r w:rsidRPr="00826144">
        <w:rPr>
          <w:rFonts w:eastAsia="Times New Roman" w:cs="Times New Roman"/>
          <w:szCs w:val="28"/>
          <w:lang w:eastAsia="ru-RU"/>
        </w:rPr>
        <w:t>Поясните понятия «выигрыш покупателей» и «выигрыш продавцов» и приведите графическую иллюстрацию. Проанализируйте, как изменились бы выигрыш покупателей и продавцов кофе, если бы были установлены минимальные фиксированные цены.</w:t>
      </w:r>
    </w:p>
    <w:p w:rsidR="00826144" w:rsidRPr="00826144" w:rsidRDefault="002C6D5B" w:rsidP="00826144">
      <w:pPr>
        <w:shd w:val="clear" w:color="auto" w:fill="FFFFFF"/>
        <w:spacing w:before="100" w:beforeAutospacing="1" w:after="100" w:afterAutospacing="1"/>
        <w:jc w:val="left"/>
        <w:rPr>
          <w:rFonts w:ascii="Tahoma" w:eastAsia="Times New Roman" w:hAnsi="Tahoma" w:cs="Tahoma"/>
          <w:sz w:val="18"/>
          <w:szCs w:val="18"/>
          <w:lang w:eastAsia="ru-RU"/>
        </w:rPr>
      </w:pPr>
      <w:r w:rsidRPr="002C6D5B">
        <w:rPr>
          <w:b/>
          <w:szCs w:val="28"/>
        </w:rPr>
        <w:t>Задача</w:t>
      </w:r>
    </w:p>
    <w:p w:rsidR="00D35097" w:rsidRPr="00D35097" w:rsidRDefault="00D35097" w:rsidP="00D35097">
      <w:pPr>
        <w:spacing w:after="75" w:line="396" w:lineRule="auto"/>
        <w:rPr>
          <w:rFonts w:eastAsia="Times New Roman" w:cs="Times New Roman"/>
          <w:szCs w:val="28"/>
          <w:lang w:eastAsia="ru-RU"/>
        </w:rPr>
      </w:pPr>
      <w:r w:rsidRPr="00D35097">
        <w:rPr>
          <w:rFonts w:eastAsia="Times New Roman" w:cs="Times New Roman"/>
          <w:szCs w:val="28"/>
          <w:lang w:eastAsia="ru-RU"/>
        </w:rPr>
        <w:t>В прошлом году уровень безработицы в стране составил 9 %, а фактический ВНП - 6320 млрд.</w:t>
      </w:r>
      <w:r w:rsidR="00AC19CE" w:rsidRPr="00AC19CE">
        <w:rPr>
          <w:rFonts w:eastAsia="Times New Roman" w:cs="Times New Roman"/>
          <w:szCs w:val="28"/>
          <w:lang w:eastAsia="ru-RU"/>
        </w:rPr>
        <w:t xml:space="preserve"> </w:t>
      </w:r>
      <w:r w:rsidRPr="00D35097">
        <w:rPr>
          <w:rFonts w:eastAsia="Times New Roman" w:cs="Times New Roman"/>
          <w:szCs w:val="28"/>
          <w:lang w:eastAsia="ru-RU"/>
        </w:rPr>
        <w:t>Какой объем потенциального ВНП мог быть достигнут, если бы уровень безработицы соответствовал естественному уровню (6 %)?</w:t>
      </w:r>
    </w:p>
    <w:p w:rsidR="00F561E1" w:rsidRDefault="0029724D" w:rsidP="003A1AB4">
      <w:pPr>
        <w:spacing w:line="300" w:lineRule="auto"/>
        <w:rPr>
          <w:rFonts w:cs="Times New Roman"/>
          <w:b/>
          <w:color w:val="FF0000"/>
          <w:szCs w:val="28"/>
          <w:u w:val="single"/>
        </w:rPr>
      </w:pPr>
      <w:r>
        <w:rPr>
          <w:rFonts w:cs="Times New Roman"/>
          <w:b/>
          <w:color w:val="FF0000"/>
          <w:szCs w:val="28"/>
          <w:u w:val="single"/>
        </w:rPr>
        <w:t>28 вариант</w:t>
      </w:r>
    </w:p>
    <w:p w:rsidR="00826144" w:rsidRPr="00826144" w:rsidRDefault="00065D81" w:rsidP="00065D81">
      <w:pPr>
        <w:shd w:val="clear" w:color="auto" w:fill="FFFFFF"/>
        <w:spacing w:line="240" w:lineRule="auto"/>
        <w:jc w:val="left"/>
        <w:rPr>
          <w:rFonts w:eastAsia="Times New Roman" w:cs="Times New Roman"/>
          <w:szCs w:val="28"/>
          <w:lang w:eastAsia="ru-RU"/>
        </w:rPr>
      </w:pPr>
      <w:r w:rsidRPr="00065D81">
        <w:rPr>
          <w:rFonts w:eastAsia="Times New Roman" w:cs="Times New Roman"/>
          <w:b/>
          <w:bCs/>
          <w:szCs w:val="28"/>
          <w:shd w:val="clear" w:color="auto" w:fill="FFFFFF"/>
          <w:lang w:eastAsia="ru-RU"/>
        </w:rPr>
        <w:t xml:space="preserve">КЕЙС </w:t>
      </w:r>
      <w:r w:rsidR="00826144" w:rsidRPr="00826144">
        <w:rPr>
          <w:rFonts w:eastAsia="Times New Roman" w:cs="Times New Roman"/>
          <w:b/>
          <w:bCs/>
          <w:szCs w:val="28"/>
          <w:lang w:eastAsia="ru-RU"/>
        </w:rPr>
        <w:t>АГРОПРОМЫШЛЕННЫЙ КОМПЛЕКС РОССИИ</w:t>
      </w:r>
    </w:p>
    <w:p w:rsidR="00826144" w:rsidRPr="00826144" w:rsidRDefault="00826144" w:rsidP="00065D81">
      <w:p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 xml:space="preserve">Одна из важнейших задач, стоящих перед агропромышленным комплексом – обеспечение страны собственным продовольствием. Сейчас Россия обеспечивает себя растительным маслом на 58%, сахаром на 42%, фруктами </w:t>
      </w:r>
      <w:r w:rsidRPr="00826144">
        <w:rPr>
          <w:rFonts w:eastAsia="Times New Roman" w:cs="Times New Roman"/>
          <w:color w:val="333333"/>
          <w:szCs w:val="28"/>
          <w:lang w:eastAsia="ru-RU"/>
        </w:rPr>
        <w:lastRenderedPageBreak/>
        <w:t>и ягодами на 28%, овощами и бахчевыми на 50%, хлебом на 80%, молочными и мясными продуктами на 50-58%.</w:t>
      </w:r>
    </w:p>
    <w:p w:rsidR="00826144" w:rsidRPr="00826144" w:rsidRDefault="00826144" w:rsidP="00AB10E7">
      <w:pPr>
        <w:shd w:val="clear" w:color="auto" w:fill="FFFFFF"/>
        <w:spacing w:line="240" w:lineRule="auto"/>
        <w:rPr>
          <w:rFonts w:eastAsia="Times New Roman" w:cs="Times New Roman"/>
          <w:szCs w:val="28"/>
          <w:lang w:eastAsia="ru-RU"/>
        </w:rPr>
      </w:pPr>
      <w:r w:rsidRPr="00826144">
        <w:rPr>
          <w:rFonts w:eastAsia="Times New Roman" w:cs="Times New Roman"/>
          <w:color w:val="333333"/>
          <w:szCs w:val="28"/>
          <w:lang w:eastAsia="ru-RU"/>
        </w:rPr>
        <w:t>Один из главных недостатков сельского хозяйства России – большие потери продукции при уборке и хранении: до 30% зерна, 50% картофеля, 20% льна и т.д. Собранная продукция плохо перерабатывается. Из 1 т. Сырья пищевой продукции получают на 20-30% меньше, чем в развитых странах. Не используется 50% субпродуктов и обезжиренного молока, 93% крови. Всё это следствие недостаточного финансирования перерабатывающих отраслей. В России соотношение вложений в них и сельское хозяйство составляет 1:10. А в США – 1,24:1. Очень слабо развита пищевая промышленность Европейского Севера, Сибири, Дальнего Востока. Важнейшая задача сельского хозяйства – развитие различных форм собственности на селе. Доля частного сектора за последние годы увеличилась до 40%. Однако она слишком мала, для того, чтобы компенсировать снижение производства в колхозах и совхозах. Быть фермером в России сложно: из 100 фермерских хозяйств выживает -48. Только наличие различных форм хозяйствования может решить проблему повышения производительности труда в отечественном сельском хозяйстве. От решения проблем, накопившихся в АПК, зависит здоровье и уровень жизни Россиян. Калорийность питания российского населения постоянно снижается. По этому показателю (2600ккал в день) Россия сравнялась с развивающимися странами. Очень велик соблазн ввозить многие продукты из-за рубежа, поскольку они дешевле отечественных продуктов. Но важно помнить: все развитые страны мира. Прежде всего, поддерживают своё сельскохозяйственное производство, даже если оно дороже зарубежного.</w:t>
      </w:r>
    </w:p>
    <w:p w:rsidR="00826144" w:rsidRPr="00826144" w:rsidRDefault="00826144" w:rsidP="00065D81">
      <w:pPr>
        <w:shd w:val="clear" w:color="auto" w:fill="FFFFFF"/>
        <w:spacing w:line="240" w:lineRule="auto"/>
        <w:jc w:val="left"/>
        <w:rPr>
          <w:rFonts w:eastAsia="Times New Roman" w:cs="Times New Roman"/>
          <w:szCs w:val="28"/>
          <w:lang w:eastAsia="ru-RU"/>
        </w:rPr>
      </w:pPr>
      <w:r w:rsidRPr="00826144">
        <w:rPr>
          <w:rFonts w:eastAsia="Times New Roman" w:cs="Times New Roman"/>
          <w:b/>
          <w:bCs/>
          <w:szCs w:val="28"/>
          <w:lang w:eastAsia="ru-RU"/>
        </w:rPr>
        <w:t xml:space="preserve">Вопросы </w:t>
      </w:r>
    </w:p>
    <w:p w:rsidR="00826144" w:rsidRPr="00826144" w:rsidRDefault="00826144" w:rsidP="00065D81">
      <w:pPr>
        <w:numPr>
          <w:ilvl w:val="0"/>
          <w:numId w:val="3"/>
        </w:num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Сформулируйте проблему.</w:t>
      </w:r>
    </w:p>
    <w:p w:rsidR="00826144" w:rsidRPr="00826144" w:rsidRDefault="00826144" w:rsidP="00065D81">
      <w:pPr>
        <w:numPr>
          <w:ilvl w:val="0"/>
          <w:numId w:val="3"/>
        </w:num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Подумайте, производство, каких видов сельскохозяйственной продукции, наиболее реально для обеспечения страны продовольствием. Учитывайте её агроклиматические особенности? (используя климатическую карту России, карты “Животноводство” и “Растениеводство”)</w:t>
      </w:r>
    </w:p>
    <w:p w:rsidR="00826144" w:rsidRPr="00826144" w:rsidRDefault="00826144" w:rsidP="00065D81">
      <w:pPr>
        <w:numPr>
          <w:ilvl w:val="0"/>
          <w:numId w:val="3"/>
        </w:num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Как сократить потери продукции при уборке и хранении?</w:t>
      </w:r>
    </w:p>
    <w:p w:rsidR="00826144" w:rsidRPr="00826144" w:rsidRDefault="00826144" w:rsidP="00065D81">
      <w:pPr>
        <w:numPr>
          <w:ilvl w:val="0"/>
          <w:numId w:val="3"/>
        </w:num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Какие формы собственности, и какие виды хозяйств существуют в сельском хозяйстве?</w:t>
      </w:r>
    </w:p>
    <w:p w:rsidR="00826144" w:rsidRPr="00826144" w:rsidRDefault="00826144" w:rsidP="00065D81">
      <w:pPr>
        <w:numPr>
          <w:ilvl w:val="0"/>
          <w:numId w:val="3"/>
        </w:num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Как можно повысить производительность труда в сельском хозяйстве?</w:t>
      </w:r>
    </w:p>
    <w:p w:rsidR="00826144" w:rsidRPr="00826144" w:rsidRDefault="00826144" w:rsidP="00065D81">
      <w:pPr>
        <w:numPr>
          <w:ilvl w:val="0"/>
          <w:numId w:val="3"/>
        </w:num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Как сельское хозяйство влияет на здоровье и уровень жизни Россиян?</w:t>
      </w:r>
    </w:p>
    <w:p w:rsidR="00826144" w:rsidRPr="00AB10E7" w:rsidRDefault="00826144" w:rsidP="00065D81">
      <w:pPr>
        <w:numPr>
          <w:ilvl w:val="0"/>
          <w:numId w:val="3"/>
        </w:numPr>
        <w:shd w:val="clear" w:color="auto" w:fill="FFFFFF"/>
        <w:spacing w:line="240" w:lineRule="auto"/>
        <w:jc w:val="left"/>
        <w:rPr>
          <w:rFonts w:eastAsia="Times New Roman" w:cs="Times New Roman"/>
          <w:szCs w:val="28"/>
          <w:lang w:eastAsia="ru-RU"/>
        </w:rPr>
      </w:pPr>
      <w:r w:rsidRPr="00826144">
        <w:rPr>
          <w:rFonts w:eastAsia="Times New Roman" w:cs="Times New Roman"/>
          <w:color w:val="333333"/>
          <w:szCs w:val="28"/>
          <w:lang w:eastAsia="ru-RU"/>
        </w:rPr>
        <w:t>Почему развитые страны мира поддерживают своё сельскохозяйственное производство?</w:t>
      </w:r>
    </w:p>
    <w:p w:rsidR="00AB10E7" w:rsidRPr="00826144" w:rsidRDefault="00AB10E7" w:rsidP="00AB10E7">
      <w:pPr>
        <w:shd w:val="clear" w:color="auto" w:fill="FFFFFF"/>
        <w:spacing w:line="240" w:lineRule="auto"/>
        <w:ind w:left="360"/>
        <w:jc w:val="left"/>
        <w:rPr>
          <w:rFonts w:eastAsia="Times New Roman" w:cs="Times New Roman"/>
          <w:szCs w:val="28"/>
          <w:lang w:eastAsia="ru-RU"/>
        </w:rPr>
      </w:pPr>
    </w:p>
    <w:p w:rsidR="00826144" w:rsidRPr="00D35097" w:rsidRDefault="002C6D5B" w:rsidP="003A1AB4">
      <w:pPr>
        <w:spacing w:line="300" w:lineRule="auto"/>
        <w:rPr>
          <w:rFonts w:cs="Times New Roman"/>
          <w:b/>
          <w:szCs w:val="28"/>
        </w:rPr>
      </w:pPr>
      <w:r w:rsidRPr="00D35097">
        <w:rPr>
          <w:rFonts w:cs="Times New Roman"/>
          <w:b/>
          <w:szCs w:val="28"/>
        </w:rPr>
        <w:t>Задача</w:t>
      </w:r>
    </w:p>
    <w:p w:rsidR="00D35097" w:rsidRPr="00D35097" w:rsidRDefault="00D35097" w:rsidP="00D35097">
      <w:pPr>
        <w:spacing w:after="75" w:line="396" w:lineRule="auto"/>
        <w:rPr>
          <w:rFonts w:eastAsia="Times New Roman" w:cs="Times New Roman"/>
          <w:szCs w:val="28"/>
          <w:lang w:eastAsia="ru-RU"/>
        </w:rPr>
      </w:pPr>
      <w:r w:rsidRPr="00D35097">
        <w:rPr>
          <w:rFonts w:eastAsia="Times New Roman" w:cs="Times New Roman"/>
          <w:szCs w:val="28"/>
          <w:lang w:eastAsia="ru-RU"/>
        </w:rPr>
        <w:t xml:space="preserve">В 1-й год </w:t>
      </w:r>
      <w:r w:rsidRPr="00D35097">
        <w:rPr>
          <w:rFonts w:eastAsia="Times New Roman" w:cs="Times New Roman"/>
          <w:b/>
          <w:bCs/>
          <w:szCs w:val="28"/>
          <w:lang w:eastAsia="ru-RU"/>
        </w:rPr>
        <w:t xml:space="preserve">Потенциальный </w:t>
      </w:r>
      <w:r w:rsidRPr="00D35097">
        <w:rPr>
          <w:rFonts w:eastAsia="Times New Roman" w:cs="Times New Roman"/>
          <w:szCs w:val="28"/>
          <w:lang w:eastAsia="ru-RU"/>
        </w:rPr>
        <w:t xml:space="preserve">ВНП составил 4000, кривая АГ) описывалась уравнением Y = 4200 - 2Р. Во 2-й год потенциальный ВНП возрос на 1%, а </w:t>
      </w:r>
      <w:r w:rsidRPr="00D35097">
        <w:rPr>
          <w:rFonts w:eastAsia="Times New Roman" w:cs="Times New Roman"/>
          <w:szCs w:val="28"/>
          <w:lang w:eastAsia="ru-RU"/>
        </w:rPr>
        <w:lastRenderedPageBreak/>
        <w:t>уравнение совокупного спроса приняло вид Y = 4280 - 2Р. На сколько процентов изменился равновесный уровень цен во 2-й год?</w:t>
      </w:r>
    </w:p>
    <w:p w:rsidR="00D35097" w:rsidRPr="00D35097" w:rsidRDefault="00D35097" w:rsidP="003A1AB4">
      <w:pPr>
        <w:spacing w:line="300" w:lineRule="auto"/>
        <w:rPr>
          <w:rFonts w:cs="Times New Roman"/>
          <w:b/>
          <w:szCs w:val="28"/>
        </w:rPr>
      </w:pPr>
      <w:bookmarkStart w:id="0" w:name="_GoBack"/>
      <w:bookmarkEnd w:id="0"/>
    </w:p>
    <w:sectPr w:rsidR="00D35097" w:rsidRPr="00D35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80B"/>
    <w:multiLevelType w:val="hybridMultilevel"/>
    <w:tmpl w:val="90A0D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5233F4"/>
    <w:multiLevelType w:val="multilevel"/>
    <w:tmpl w:val="BFE65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3473AE"/>
    <w:multiLevelType w:val="hybridMultilevel"/>
    <w:tmpl w:val="6804F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EDA2C5C"/>
    <w:multiLevelType w:val="hybridMultilevel"/>
    <w:tmpl w:val="5B80AA12"/>
    <w:lvl w:ilvl="0" w:tplc="12DCE8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BF"/>
    <w:rsid w:val="00042169"/>
    <w:rsid w:val="00065D81"/>
    <w:rsid w:val="00090131"/>
    <w:rsid w:val="000B46E7"/>
    <w:rsid w:val="000E6342"/>
    <w:rsid w:val="00116BC3"/>
    <w:rsid w:val="00123E0A"/>
    <w:rsid w:val="001A4CA3"/>
    <w:rsid w:val="001C5E8C"/>
    <w:rsid w:val="001C7827"/>
    <w:rsid w:val="001F461A"/>
    <w:rsid w:val="0029724D"/>
    <w:rsid w:val="002C6D5B"/>
    <w:rsid w:val="002E2C66"/>
    <w:rsid w:val="00341A93"/>
    <w:rsid w:val="00384F67"/>
    <w:rsid w:val="003A1AB4"/>
    <w:rsid w:val="003A6A07"/>
    <w:rsid w:val="003D7104"/>
    <w:rsid w:val="00437209"/>
    <w:rsid w:val="004B3BC4"/>
    <w:rsid w:val="00531584"/>
    <w:rsid w:val="0054595D"/>
    <w:rsid w:val="005A6801"/>
    <w:rsid w:val="005B203F"/>
    <w:rsid w:val="00631DC9"/>
    <w:rsid w:val="00795254"/>
    <w:rsid w:val="00826144"/>
    <w:rsid w:val="00851E2A"/>
    <w:rsid w:val="0086697C"/>
    <w:rsid w:val="0089501B"/>
    <w:rsid w:val="00944C93"/>
    <w:rsid w:val="00965DFC"/>
    <w:rsid w:val="00A96F6B"/>
    <w:rsid w:val="00AB10E7"/>
    <w:rsid w:val="00AC19CE"/>
    <w:rsid w:val="00B47613"/>
    <w:rsid w:val="00B52A57"/>
    <w:rsid w:val="00C5345B"/>
    <w:rsid w:val="00CA2ABF"/>
    <w:rsid w:val="00D35097"/>
    <w:rsid w:val="00DA310B"/>
    <w:rsid w:val="00DC1554"/>
    <w:rsid w:val="00EA35BC"/>
    <w:rsid w:val="00EC292C"/>
    <w:rsid w:val="00EC435D"/>
    <w:rsid w:val="00EE4A51"/>
    <w:rsid w:val="00F3099D"/>
    <w:rsid w:val="00F56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0816DB"/>
  <w15:docId w15:val="{8C7CB04B-0A7F-44B3-837D-66C02429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31DC9"/>
    <w:pPr>
      <w:spacing w:after="0" w:line="360" w:lineRule="auto"/>
      <w:jc w:val="both"/>
    </w:pPr>
    <w:rPr>
      <w:rFonts w:ascii="Times New Roman" w:hAnsi="Times New Roman"/>
      <w:sz w:val="28"/>
    </w:rPr>
  </w:style>
  <w:style w:type="paragraph" w:styleId="2">
    <w:name w:val="heading 2"/>
    <w:basedOn w:val="a"/>
    <w:link w:val="20"/>
    <w:qFormat/>
    <w:rsid w:val="00CA2ABF"/>
    <w:pPr>
      <w:spacing w:before="100" w:beforeAutospacing="1" w:after="100" w:afterAutospacing="1" w:line="240" w:lineRule="auto"/>
      <w:jc w:val="left"/>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2AB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A2ABF"/>
    <w:pPr>
      <w:ind w:left="720"/>
      <w:contextualSpacing/>
    </w:pPr>
  </w:style>
  <w:style w:type="character" w:customStyle="1" w:styleId="20">
    <w:name w:val="Заголовок 2 Знак"/>
    <w:basedOn w:val="a0"/>
    <w:link w:val="2"/>
    <w:rsid w:val="00CA2ABF"/>
    <w:rPr>
      <w:rFonts w:ascii="Times New Roman" w:eastAsia="Times New Roman" w:hAnsi="Times New Roman" w:cs="Times New Roman"/>
      <w:b/>
      <w:bCs/>
      <w:sz w:val="36"/>
      <w:szCs w:val="36"/>
      <w:lang w:eastAsia="ru-RU"/>
    </w:rPr>
  </w:style>
  <w:style w:type="paragraph" w:styleId="a4">
    <w:name w:val="Balloon Text"/>
    <w:basedOn w:val="a"/>
    <w:link w:val="a5"/>
    <w:uiPriority w:val="99"/>
    <w:semiHidden/>
    <w:unhideWhenUsed/>
    <w:rsid w:val="00CA2ABF"/>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2ABF"/>
    <w:rPr>
      <w:rFonts w:ascii="Tahoma" w:hAnsi="Tahoma" w:cs="Tahoma"/>
      <w:sz w:val="16"/>
      <w:szCs w:val="16"/>
    </w:rPr>
  </w:style>
  <w:style w:type="character" w:customStyle="1" w:styleId="small">
    <w:name w:val="small"/>
    <w:basedOn w:val="a0"/>
    <w:rsid w:val="001A4CA3"/>
  </w:style>
  <w:style w:type="paragraph" w:styleId="a6">
    <w:name w:val="Normal (Web)"/>
    <w:basedOn w:val="a"/>
    <w:uiPriority w:val="99"/>
    <w:rsid w:val="002C6D5B"/>
    <w:pPr>
      <w:spacing w:before="100" w:beforeAutospacing="1" w:after="100" w:afterAutospacing="1" w:line="240" w:lineRule="auto"/>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95307">
      <w:bodyDiv w:val="1"/>
      <w:marLeft w:val="0"/>
      <w:marRight w:val="0"/>
      <w:marTop w:val="0"/>
      <w:marBottom w:val="0"/>
      <w:divBdr>
        <w:top w:val="none" w:sz="0" w:space="0" w:color="auto"/>
        <w:left w:val="none" w:sz="0" w:space="0" w:color="auto"/>
        <w:bottom w:val="none" w:sz="0" w:space="0" w:color="auto"/>
        <w:right w:val="none" w:sz="0" w:space="0" w:color="auto"/>
      </w:divBdr>
      <w:divsChild>
        <w:div w:id="1054424199">
          <w:marLeft w:val="0"/>
          <w:marRight w:val="0"/>
          <w:marTop w:val="0"/>
          <w:marBottom w:val="0"/>
          <w:divBdr>
            <w:top w:val="none" w:sz="0" w:space="0" w:color="auto"/>
            <w:left w:val="none" w:sz="0" w:space="0" w:color="auto"/>
            <w:bottom w:val="none" w:sz="0" w:space="0" w:color="auto"/>
            <w:right w:val="none" w:sz="0" w:space="0" w:color="auto"/>
          </w:divBdr>
          <w:divsChild>
            <w:div w:id="247229686">
              <w:marLeft w:val="0"/>
              <w:marRight w:val="0"/>
              <w:marTop w:val="0"/>
              <w:marBottom w:val="0"/>
              <w:divBdr>
                <w:top w:val="none" w:sz="0" w:space="0" w:color="auto"/>
                <w:left w:val="none" w:sz="0" w:space="0" w:color="auto"/>
                <w:bottom w:val="none" w:sz="0" w:space="0" w:color="auto"/>
                <w:right w:val="none" w:sz="0" w:space="0" w:color="auto"/>
              </w:divBdr>
              <w:divsChild>
                <w:div w:id="1066881277">
                  <w:marLeft w:val="0"/>
                  <w:marRight w:val="0"/>
                  <w:marTop w:val="0"/>
                  <w:marBottom w:val="0"/>
                  <w:divBdr>
                    <w:top w:val="none" w:sz="0" w:space="0" w:color="auto"/>
                    <w:left w:val="none" w:sz="0" w:space="0" w:color="auto"/>
                    <w:bottom w:val="none" w:sz="0" w:space="0" w:color="auto"/>
                    <w:right w:val="none" w:sz="0" w:space="0" w:color="auto"/>
                  </w:divBdr>
                  <w:divsChild>
                    <w:div w:id="173426488">
                      <w:marLeft w:val="0"/>
                      <w:marRight w:val="0"/>
                      <w:marTop w:val="0"/>
                      <w:marBottom w:val="0"/>
                      <w:divBdr>
                        <w:top w:val="none" w:sz="0" w:space="0" w:color="auto"/>
                        <w:left w:val="none" w:sz="0" w:space="0" w:color="auto"/>
                        <w:bottom w:val="none" w:sz="0" w:space="0" w:color="auto"/>
                        <w:right w:val="none" w:sz="0" w:space="0" w:color="auto"/>
                      </w:divBdr>
                      <w:divsChild>
                        <w:div w:id="1162238656">
                          <w:marLeft w:val="0"/>
                          <w:marRight w:val="0"/>
                          <w:marTop w:val="75"/>
                          <w:marBottom w:val="75"/>
                          <w:divBdr>
                            <w:top w:val="single" w:sz="6" w:space="0" w:color="D1D1D1"/>
                            <w:left w:val="single" w:sz="6" w:space="0" w:color="D1D1D1"/>
                            <w:bottom w:val="single" w:sz="6" w:space="0" w:color="D1D1D1"/>
                            <w:right w:val="single" w:sz="6" w:space="0" w:color="D1D1D1"/>
                          </w:divBdr>
                          <w:divsChild>
                            <w:div w:id="1541018103">
                              <w:marLeft w:val="0"/>
                              <w:marRight w:val="0"/>
                              <w:marTop w:val="0"/>
                              <w:marBottom w:val="0"/>
                              <w:divBdr>
                                <w:top w:val="none" w:sz="0" w:space="0" w:color="auto"/>
                                <w:left w:val="none" w:sz="0" w:space="0" w:color="auto"/>
                                <w:bottom w:val="none" w:sz="0" w:space="0" w:color="auto"/>
                                <w:right w:val="none" w:sz="0" w:space="0" w:color="auto"/>
                              </w:divBdr>
                              <w:divsChild>
                                <w:div w:id="711345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987490">
      <w:bodyDiv w:val="1"/>
      <w:marLeft w:val="0"/>
      <w:marRight w:val="0"/>
      <w:marTop w:val="0"/>
      <w:marBottom w:val="0"/>
      <w:divBdr>
        <w:top w:val="none" w:sz="0" w:space="0" w:color="auto"/>
        <w:left w:val="none" w:sz="0" w:space="0" w:color="auto"/>
        <w:bottom w:val="none" w:sz="0" w:space="0" w:color="auto"/>
        <w:right w:val="none" w:sz="0" w:space="0" w:color="auto"/>
      </w:divBdr>
      <w:divsChild>
        <w:div w:id="198474719">
          <w:marLeft w:val="0"/>
          <w:marRight w:val="0"/>
          <w:marTop w:val="0"/>
          <w:marBottom w:val="0"/>
          <w:divBdr>
            <w:top w:val="none" w:sz="0" w:space="0" w:color="auto"/>
            <w:left w:val="none" w:sz="0" w:space="0" w:color="auto"/>
            <w:bottom w:val="none" w:sz="0" w:space="0" w:color="auto"/>
            <w:right w:val="none" w:sz="0" w:space="0" w:color="auto"/>
          </w:divBdr>
          <w:divsChild>
            <w:div w:id="537935309">
              <w:marLeft w:val="0"/>
              <w:marRight w:val="0"/>
              <w:marTop w:val="0"/>
              <w:marBottom w:val="0"/>
              <w:divBdr>
                <w:top w:val="none" w:sz="0" w:space="0" w:color="auto"/>
                <w:left w:val="none" w:sz="0" w:space="0" w:color="auto"/>
                <w:bottom w:val="none" w:sz="0" w:space="0" w:color="auto"/>
                <w:right w:val="none" w:sz="0" w:space="0" w:color="auto"/>
              </w:divBdr>
              <w:divsChild>
                <w:div w:id="172842131">
                  <w:marLeft w:val="0"/>
                  <w:marRight w:val="0"/>
                  <w:marTop w:val="0"/>
                  <w:marBottom w:val="0"/>
                  <w:divBdr>
                    <w:top w:val="none" w:sz="0" w:space="0" w:color="auto"/>
                    <w:left w:val="none" w:sz="0" w:space="0" w:color="auto"/>
                    <w:bottom w:val="none" w:sz="0" w:space="0" w:color="auto"/>
                    <w:right w:val="none" w:sz="0" w:space="0" w:color="auto"/>
                  </w:divBdr>
                  <w:divsChild>
                    <w:div w:id="1789812052">
                      <w:marLeft w:val="0"/>
                      <w:marRight w:val="0"/>
                      <w:marTop w:val="0"/>
                      <w:marBottom w:val="0"/>
                      <w:divBdr>
                        <w:top w:val="none" w:sz="0" w:space="0" w:color="auto"/>
                        <w:left w:val="none" w:sz="0" w:space="0" w:color="auto"/>
                        <w:bottom w:val="none" w:sz="0" w:space="0" w:color="auto"/>
                        <w:right w:val="none" w:sz="0" w:space="0" w:color="auto"/>
                      </w:divBdr>
                      <w:divsChild>
                        <w:div w:id="960496379">
                          <w:marLeft w:val="0"/>
                          <w:marRight w:val="0"/>
                          <w:marTop w:val="75"/>
                          <w:marBottom w:val="75"/>
                          <w:divBdr>
                            <w:top w:val="single" w:sz="6" w:space="0" w:color="D1D1D1"/>
                            <w:left w:val="single" w:sz="6" w:space="0" w:color="D1D1D1"/>
                            <w:bottom w:val="single" w:sz="6" w:space="0" w:color="D1D1D1"/>
                            <w:right w:val="single" w:sz="6" w:space="0" w:color="D1D1D1"/>
                          </w:divBdr>
                          <w:divsChild>
                            <w:div w:id="1960065877">
                              <w:marLeft w:val="0"/>
                              <w:marRight w:val="0"/>
                              <w:marTop w:val="0"/>
                              <w:marBottom w:val="0"/>
                              <w:divBdr>
                                <w:top w:val="none" w:sz="0" w:space="0" w:color="auto"/>
                                <w:left w:val="none" w:sz="0" w:space="0" w:color="auto"/>
                                <w:bottom w:val="none" w:sz="0" w:space="0" w:color="auto"/>
                                <w:right w:val="none" w:sz="0" w:space="0" w:color="auto"/>
                              </w:divBdr>
                              <w:divsChild>
                                <w:div w:id="11588820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511244">
      <w:bodyDiv w:val="1"/>
      <w:marLeft w:val="0"/>
      <w:marRight w:val="0"/>
      <w:marTop w:val="0"/>
      <w:marBottom w:val="0"/>
      <w:divBdr>
        <w:top w:val="none" w:sz="0" w:space="0" w:color="auto"/>
        <w:left w:val="none" w:sz="0" w:space="0" w:color="auto"/>
        <w:bottom w:val="none" w:sz="0" w:space="0" w:color="auto"/>
        <w:right w:val="none" w:sz="0" w:space="0" w:color="auto"/>
      </w:divBdr>
      <w:divsChild>
        <w:div w:id="21052856">
          <w:marLeft w:val="0"/>
          <w:marRight w:val="0"/>
          <w:marTop w:val="0"/>
          <w:marBottom w:val="0"/>
          <w:divBdr>
            <w:top w:val="none" w:sz="0" w:space="0" w:color="auto"/>
            <w:left w:val="none" w:sz="0" w:space="0" w:color="auto"/>
            <w:bottom w:val="none" w:sz="0" w:space="0" w:color="auto"/>
            <w:right w:val="none" w:sz="0" w:space="0" w:color="auto"/>
          </w:divBdr>
          <w:divsChild>
            <w:div w:id="347878257">
              <w:marLeft w:val="0"/>
              <w:marRight w:val="0"/>
              <w:marTop w:val="0"/>
              <w:marBottom w:val="0"/>
              <w:divBdr>
                <w:top w:val="none" w:sz="0" w:space="0" w:color="auto"/>
                <w:left w:val="none" w:sz="0" w:space="0" w:color="auto"/>
                <w:bottom w:val="none" w:sz="0" w:space="0" w:color="auto"/>
                <w:right w:val="none" w:sz="0" w:space="0" w:color="auto"/>
              </w:divBdr>
              <w:divsChild>
                <w:div w:id="1200047650">
                  <w:marLeft w:val="0"/>
                  <w:marRight w:val="0"/>
                  <w:marTop w:val="0"/>
                  <w:marBottom w:val="0"/>
                  <w:divBdr>
                    <w:top w:val="none" w:sz="0" w:space="0" w:color="auto"/>
                    <w:left w:val="none" w:sz="0" w:space="0" w:color="auto"/>
                    <w:bottom w:val="none" w:sz="0" w:space="0" w:color="auto"/>
                    <w:right w:val="none" w:sz="0" w:space="0" w:color="auto"/>
                  </w:divBdr>
                  <w:divsChild>
                    <w:div w:id="1486165232">
                      <w:marLeft w:val="0"/>
                      <w:marRight w:val="0"/>
                      <w:marTop w:val="0"/>
                      <w:marBottom w:val="0"/>
                      <w:divBdr>
                        <w:top w:val="none" w:sz="0" w:space="0" w:color="auto"/>
                        <w:left w:val="none" w:sz="0" w:space="0" w:color="auto"/>
                        <w:bottom w:val="none" w:sz="0" w:space="0" w:color="auto"/>
                        <w:right w:val="none" w:sz="0" w:space="0" w:color="auto"/>
                      </w:divBdr>
                      <w:divsChild>
                        <w:div w:id="705643700">
                          <w:marLeft w:val="0"/>
                          <w:marRight w:val="0"/>
                          <w:marTop w:val="75"/>
                          <w:marBottom w:val="75"/>
                          <w:divBdr>
                            <w:top w:val="single" w:sz="6" w:space="0" w:color="D1D1D1"/>
                            <w:left w:val="single" w:sz="6" w:space="0" w:color="D1D1D1"/>
                            <w:bottom w:val="single" w:sz="6" w:space="0" w:color="D1D1D1"/>
                            <w:right w:val="single" w:sz="6" w:space="0" w:color="D1D1D1"/>
                          </w:divBdr>
                          <w:divsChild>
                            <w:div w:id="2047833140">
                              <w:marLeft w:val="0"/>
                              <w:marRight w:val="0"/>
                              <w:marTop w:val="0"/>
                              <w:marBottom w:val="0"/>
                              <w:divBdr>
                                <w:top w:val="none" w:sz="0" w:space="0" w:color="auto"/>
                                <w:left w:val="none" w:sz="0" w:space="0" w:color="auto"/>
                                <w:bottom w:val="none" w:sz="0" w:space="0" w:color="auto"/>
                                <w:right w:val="none" w:sz="0" w:space="0" w:color="auto"/>
                              </w:divBdr>
                              <w:divsChild>
                                <w:div w:id="1905097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930">
      <w:bodyDiv w:val="1"/>
      <w:marLeft w:val="0"/>
      <w:marRight w:val="0"/>
      <w:marTop w:val="0"/>
      <w:marBottom w:val="0"/>
      <w:divBdr>
        <w:top w:val="none" w:sz="0" w:space="0" w:color="auto"/>
        <w:left w:val="none" w:sz="0" w:space="0" w:color="auto"/>
        <w:bottom w:val="none" w:sz="0" w:space="0" w:color="auto"/>
        <w:right w:val="none" w:sz="0" w:space="0" w:color="auto"/>
      </w:divBdr>
      <w:divsChild>
        <w:div w:id="1060131264">
          <w:marLeft w:val="0"/>
          <w:marRight w:val="0"/>
          <w:marTop w:val="0"/>
          <w:marBottom w:val="0"/>
          <w:divBdr>
            <w:top w:val="none" w:sz="0" w:space="0" w:color="auto"/>
            <w:left w:val="none" w:sz="0" w:space="0" w:color="auto"/>
            <w:bottom w:val="none" w:sz="0" w:space="0" w:color="auto"/>
            <w:right w:val="none" w:sz="0" w:space="0" w:color="auto"/>
          </w:divBdr>
          <w:divsChild>
            <w:div w:id="366563408">
              <w:marLeft w:val="0"/>
              <w:marRight w:val="0"/>
              <w:marTop w:val="0"/>
              <w:marBottom w:val="0"/>
              <w:divBdr>
                <w:top w:val="none" w:sz="0" w:space="0" w:color="auto"/>
                <w:left w:val="none" w:sz="0" w:space="0" w:color="auto"/>
                <w:bottom w:val="none" w:sz="0" w:space="0" w:color="auto"/>
                <w:right w:val="none" w:sz="0" w:space="0" w:color="auto"/>
              </w:divBdr>
              <w:divsChild>
                <w:div w:id="1346519802">
                  <w:marLeft w:val="0"/>
                  <w:marRight w:val="0"/>
                  <w:marTop w:val="0"/>
                  <w:marBottom w:val="0"/>
                  <w:divBdr>
                    <w:top w:val="none" w:sz="0" w:space="0" w:color="auto"/>
                    <w:left w:val="none" w:sz="0" w:space="0" w:color="auto"/>
                    <w:bottom w:val="none" w:sz="0" w:space="0" w:color="auto"/>
                    <w:right w:val="none" w:sz="0" w:space="0" w:color="auto"/>
                  </w:divBdr>
                  <w:divsChild>
                    <w:div w:id="34159038">
                      <w:marLeft w:val="0"/>
                      <w:marRight w:val="0"/>
                      <w:marTop w:val="0"/>
                      <w:marBottom w:val="0"/>
                      <w:divBdr>
                        <w:top w:val="none" w:sz="0" w:space="0" w:color="auto"/>
                        <w:left w:val="none" w:sz="0" w:space="0" w:color="auto"/>
                        <w:bottom w:val="none" w:sz="0" w:space="0" w:color="auto"/>
                        <w:right w:val="none" w:sz="0" w:space="0" w:color="auto"/>
                      </w:divBdr>
                      <w:divsChild>
                        <w:div w:id="902641674">
                          <w:marLeft w:val="0"/>
                          <w:marRight w:val="0"/>
                          <w:marTop w:val="75"/>
                          <w:marBottom w:val="75"/>
                          <w:divBdr>
                            <w:top w:val="single" w:sz="6" w:space="0" w:color="D1D1D1"/>
                            <w:left w:val="single" w:sz="6" w:space="0" w:color="D1D1D1"/>
                            <w:bottom w:val="single" w:sz="6" w:space="0" w:color="D1D1D1"/>
                            <w:right w:val="single" w:sz="6" w:space="0" w:color="D1D1D1"/>
                          </w:divBdr>
                          <w:divsChild>
                            <w:div w:id="688608513">
                              <w:marLeft w:val="0"/>
                              <w:marRight w:val="0"/>
                              <w:marTop w:val="0"/>
                              <w:marBottom w:val="0"/>
                              <w:divBdr>
                                <w:top w:val="none" w:sz="0" w:space="0" w:color="auto"/>
                                <w:left w:val="none" w:sz="0" w:space="0" w:color="auto"/>
                                <w:bottom w:val="none" w:sz="0" w:space="0" w:color="auto"/>
                                <w:right w:val="none" w:sz="0" w:space="0" w:color="auto"/>
                              </w:divBdr>
                              <w:divsChild>
                                <w:div w:id="213937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344976">
      <w:bodyDiv w:val="1"/>
      <w:marLeft w:val="0"/>
      <w:marRight w:val="0"/>
      <w:marTop w:val="0"/>
      <w:marBottom w:val="0"/>
      <w:divBdr>
        <w:top w:val="none" w:sz="0" w:space="0" w:color="auto"/>
        <w:left w:val="none" w:sz="0" w:space="0" w:color="auto"/>
        <w:bottom w:val="none" w:sz="0" w:space="0" w:color="auto"/>
        <w:right w:val="none" w:sz="0" w:space="0" w:color="auto"/>
      </w:divBdr>
      <w:divsChild>
        <w:div w:id="2080594779">
          <w:marLeft w:val="0"/>
          <w:marRight w:val="0"/>
          <w:marTop w:val="0"/>
          <w:marBottom w:val="0"/>
          <w:divBdr>
            <w:top w:val="none" w:sz="0" w:space="0" w:color="auto"/>
            <w:left w:val="none" w:sz="0" w:space="0" w:color="auto"/>
            <w:bottom w:val="none" w:sz="0" w:space="0" w:color="auto"/>
            <w:right w:val="none" w:sz="0" w:space="0" w:color="auto"/>
          </w:divBdr>
          <w:divsChild>
            <w:div w:id="418870216">
              <w:marLeft w:val="0"/>
              <w:marRight w:val="0"/>
              <w:marTop w:val="0"/>
              <w:marBottom w:val="0"/>
              <w:divBdr>
                <w:top w:val="none" w:sz="0" w:space="0" w:color="auto"/>
                <w:left w:val="none" w:sz="0" w:space="0" w:color="auto"/>
                <w:bottom w:val="none" w:sz="0" w:space="0" w:color="auto"/>
                <w:right w:val="none" w:sz="0" w:space="0" w:color="auto"/>
              </w:divBdr>
              <w:divsChild>
                <w:div w:id="1429735001">
                  <w:marLeft w:val="0"/>
                  <w:marRight w:val="0"/>
                  <w:marTop w:val="0"/>
                  <w:marBottom w:val="0"/>
                  <w:divBdr>
                    <w:top w:val="none" w:sz="0" w:space="0" w:color="auto"/>
                    <w:left w:val="none" w:sz="0" w:space="0" w:color="auto"/>
                    <w:bottom w:val="none" w:sz="0" w:space="0" w:color="auto"/>
                    <w:right w:val="none" w:sz="0" w:space="0" w:color="auto"/>
                  </w:divBdr>
                  <w:divsChild>
                    <w:div w:id="587470882">
                      <w:marLeft w:val="0"/>
                      <w:marRight w:val="0"/>
                      <w:marTop w:val="0"/>
                      <w:marBottom w:val="0"/>
                      <w:divBdr>
                        <w:top w:val="none" w:sz="0" w:space="0" w:color="auto"/>
                        <w:left w:val="none" w:sz="0" w:space="0" w:color="auto"/>
                        <w:bottom w:val="none" w:sz="0" w:space="0" w:color="auto"/>
                        <w:right w:val="none" w:sz="0" w:space="0" w:color="auto"/>
                      </w:divBdr>
                      <w:divsChild>
                        <w:div w:id="1497645568">
                          <w:marLeft w:val="0"/>
                          <w:marRight w:val="0"/>
                          <w:marTop w:val="75"/>
                          <w:marBottom w:val="75"/>
                          <w:divBdr>
                            <w:top w:val="single" w:sz="6" w:space="0" w:color="D1D1D1"/>
                            <w:left w:val="single" w:sz="6" w:space="0" w:color="D1D1D1"/>
                            <w:bottom w:val="single" w:sz="6" w:space="0" w:color="D1D1D1"/>
                            <w:right w:val="single" w:sz="6" w:space="0" w:color="D1D1D1"/>
                          </w:divBdr>
                          <w:divsChild>
                            <w:div w:id="227302822">
                              <w:marLeft w:val="0"/>
                              <w:marRight w:val="0"/>
                              <w:marTop w:val="0"/>
                              <w:marBottom w:val="0"/>
                              <w:divBdr>
                                <w:top w:val="none" w:sz="0" w:space="0" w:color="auto"/>
                                <w:left w:val="none" w:sz="0" w:space="0" w:color="auto"/>
                                <w:bottom w:val="none" w:sz="0" w:space="0" w:color="auto"/>
                                <w:right w:val="none" w:sz="0" w:space="0" w:color="auto"/>
                              </w:divBdr>
                              <w:divsChild>
                                <w:div w:id="871386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1E498-07CD-4018-A027-D504DAD2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10717</Words>
  <Characters>61092</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Tatiana Kozlova</cp:lastModifiedBy>
  <cp:revision>3</cp:revision>
  <dcterms:created xsi:type="dcterms:W3CDTF">2016-12-23T13:45:00Z</dcterms:created>
  <dcterms:modified xsi:type="dcterms:W3CDTF">2016-12-23T13:50:00Z</dcterms:modified>
</cp:coreProperties>
</file>